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CC7" w:rsidRPr="00415CC7" w:rsidRDefault="00415CC7" w:rsidP="00415CC7">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415CC7">
        <w:rPr>
          <w:rFonts w:ascii="Times New Roman" w:eastAsia="Times New Roman" w:hAnsi="Times New Roman" w:cs="Times New Roman"/>
          <w:b/>
          <w:bCs/>
          <w:kern w:val="36"/>
          <w:sz w:val="48"/>
          <w:szCs w:val="48"/>
          <w:lang w:eastAsia="ru-RU"/>
        </w:rPr>
        <w:t>DC–DC преобразователь LM2596</w:t>
      </w:r>
    </w:p>
    <w:p w:rsidR="00415CC7" w:rsidRPr="00415CC7" w:rsidRDefault="00415CC7" w:rsidP="00415CC7">
      <w:pPr>
        <w:spacing w:after="0" w:line="240" w:lineRule="auto"/>
        <w:rPr>
          <w:rFonts w:ascii="Times New Roman" w:eastAsia="Times New Roman" w:hAnsi="Times New Roman" w:cs="Times New Roman"/>
          <w:sz w:val="24"/>
          <w:szCs w:val="24"/>
          <w:lang w:eastAsia="ru-RU"/>
        </w:rPr>
      </w:pPr>
      <w:hyperlink r:id="rId5" w:tooltip="Постоянная ссылка: DC–DC преобразователь LM2596" w:history="1">
        <w:r w:rsidRPr="00415CC7">
          <w:rPr>
            <w:rFonts w:ascii="Times New Roman" w:eastAsia="Times New Roman" w:hAnsi="Times New Roman" w:cs="Times New Roman"/>
            <w:color w:val="0000FF"/>
            <w:sz w:val="24"/>
            <w:szCs w:val="24"/>
            <w:u w:val="single"/>
            <w:lang w:eastAsia="ru-RU"/>
          </w:rPr>
          <w:t>20.05.2014</w:t>
        </w:r>
      </w:hyperlink>
      <w:hyperlink r:id="rId6" w:history="1">
        <w:r w:rsidRPr="00415CC7">
          <w:rPr>
            <w:rFonts w:ascii="Times New Roman" w:eastAsia="Times New Roman" w:hAnsi="Times New Roman" w:cs="Times New Roman"/>
            <w:color w:val="0000FF"/>
            <w:sz w:val="24"/>
            <w:szCs w:val="24"/>
            <w:u w:val="single"/>
            <w:lang w:eastAsia="ru-RU"/>
          </w:rPr>
          <w:t>Питание</w:t>
        </w:r>
      </w:hyperlink>
      <w:hyperlink r:id="rId7" w:history="1">
        <w:r w:rsidRPr="00415CC7">
          <w:rPr>
            <w:rFonts w:ascii="Times New Roman" w:eastAsia="Times New Roman" w:hAnsi="Times New Roman" w:cs="Times New Roman"/>
            <w:color w:val="0000FF"/>
            <w:sz w:val="24"/>
            <w:szCs w:val="24"/>
            <w:u w:val="single"/>
            <w:lang w:eastAsia="ru-RU"/>
          </w:rPr>
          <w:t>dc-dc преобразователи</w:t>
        </w:r>
      </w:hyperlink>
      <w:r w:rsidRPr="00415CC7">
        <w:rPr>
          <w:rFonts w:ascii="Times New Roman" w:eastAsia="Times New Roman" w:hAnsi="Times New Roman" w:cs="Times New Roman"/>
          <w:sz w:val="24"/>
          <w:szCs w:val="24"/>
          <w:lang w:eastAsia="ru-RU"/>
        </w:rPr>
        <w:t xml:space="preserve">, </w:t>
      </w:r>
      <w:hyperlink r:id="rId8" w:history="1">
        <w:r w:rsidRPr="00415CC7">
          <w:rPr>
            <w:rFonts w:ascii="Times New Roman" w:eastAsia="Times New Roman" w:hAnsi="Times New Roman" w:cs="Times New Roman"/>
            <w:color w:val="0000FF"/>
            <w:sz w:val="24"/>
            <w:szCs w:val="24"/>
            <w:u w:val="single"/>
            <w:lang w:eastAsia="ru-RU"/>
          </w:rPr>
          <w:t>питание</w:t>
        </w:r>
      </w:hyperlink>
      <w:r w:rsidRPr="00415CC7">
        <w:rPr>
          <w:rFonts w:ascii="Times New Roman" w:eastAsia="Times New Roman" w:hAnsi="Times New Roman" w:cs="Times New Roman"/>
          <w:sz w:val="24"/>
          <w:szCs w:val="24"/>
          <w:lang w:eastAsia="ru-RU"/>
        </w:rPr>
        <w:t xml:space="preserve">, </w:t>
      </w:r>
      <w:hyperlink r:id="rId9" w:history="1">
        <w:proofErr w:type="spellStart"/>
        <w:r w:rsidRPr="00415CC7">
          <w:rPr>
            <w:rFonts w:ascii="Times New Roman" w:eastAsia="Times New Roman" w:hAnsi="Times New Roman" w:cs="Times New Roman"/>
            <w:color w:val="0000FF"/>
            <w:sz w:val="24"/>
            <w:szCs w:val="24"/>
            <w:u w:val="single"/>
            <w:lang w:eastAsia="ru-RU"/>
          </w:rPr>
          <w:t>электроника</w:t>
        </w:r>
      </w:hyperlink>
      <w:hyperlink r:id="rId10" w:tooltip="Посмотреть все записи автора catethysis" w:history="1">
        <w:r w:rsidRPr="00415CC7">
          <w:rPr>
            <w:rFonts w:ascii="Times New Roman" w:eastAsia="Times New Roman" w:hAnsi="Times New Roman" w:cs="Times New Roman"/>
            <w:color w:val="0000FF"/>
            <w:sz w:val="24"/>
            <w:szCs w:val="24"/>
            <w:u w:val="single"/>
            <w:lang w:eastAsia="ru-RU"/>
          </w:rPr>
          <w:t>catethysis</w:t>
        </w:r>
        <w:proofErr w:type="spellEnd"/>
      </w:hyperlink>
      <w:r w:rsidRPr="00415CC7">
        <w:rPr>
          <w:rFonts w:ascii="Times New Roman" w:eastAsia="Times New Roman" w:hAnsi="Times New Roman" w:cs="Times New Roman"/>
          <w:sz w:val="24"/>
          <w:szCs w:val="24"/>
          <w:lang w:eastAsia="ru-RU"/>
        </w:rPr>
        <w:t xml:space="preserve"> </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LM2596 понижает входное (до 40 В) напряжение — выходное регулируется, ток 3 А. Идеален для светодиодов в машине. Очень дешёвые модули — около 40 рублей в Китае.</w:t>
      </w:r>
      <w:r w:rsidRPr="00415CC7">
        <w:rPr>
          <w:rFonts w:ascii="Times New Roman" w:eastAsia="Times New Roman" w:hAnsi="Times New Roman" w:cs="Times New Roman"/>
          <w:sz w:val="24"/>
          <w:szCs w:val="24"/>
          <w:lang w:eastAsia="ru-RU"/>
        </w:rPr>
        <w:br/>
        <w:t>Компания</w:t>
      </w:r>
      <w:r>
        <w:rPr>
          <w:rFonts w:ascii="Times New Roman" w:eastAsia="Times New Roman" w:hAnsi="Times New Roman" w:cs="Times New Roman"/>
          <w:noProof/>
          <w:color w:val="0000FF"/>
          <w:sz w:val="24"/>
          <w:szCs w:val="24"/>
          <w:lang w:eastAsia="ru-RU"/>
        </w:rPr>
        <w:drawing>
          <wp:inline distT="0" distB="0" distL="0" distR="0">
            <wp:extent cx="3810000" cy="2133600"/>
            <wp:effectExtent l="19050" t="0" r="0" b="0"/>
            <wp:docPr id="1" name="Рисунок 1" descr="SONY DSC">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NY DSC">
                      <a:hlinkClick r:id="rId11"/>
                    </pic:cNvPr>
                    <pic:cNvPicPr>
                      <a:picLocks noChangeAspect="1" noChangeArrowheads="1"/>
                    </pic:cNvPicPr>
                  </pic:nvPicPr>
                  <pic:blipFill>
                    <a:blip r:embed="rId12" cstate="print"/>
                    <a:srcRect/>
                    <a:stretch>
                      <a:fillRect/>
                    </a:stretch>
                  </pic:blipFill>
                  <pic:spPr bwMode="auto">
                    <a:xfrm>
                      <a:off x="0" y="0"/>
                      <a:ext cx="3810000" cy="2133600"/>
                    </a:xfrm>
                    <a:prstGeom prst="rect">
                      <a:avLst/>
                    </a:prstGeom>
                    <a:noFill/>
                    <a:ln w="9525">
                      <a:noFill/>
                      <a:miter lim="800000"/>
                      <a:headEnd/>
                      <a:tailEnd/>
                    </a:ln>
                  </pic:spPr>
                </pic:pic>
              </a:graphicData>
            </a:graphic>
          </wp:inline>
        </w:drawing>
      </w:r>
      <w:r w:rsidRPr="00415CC7">
        <w:rPr>
          <w:rFonts w:ascii="Times New Roman" w:eastAsia="Times New Roman" w:hAnsi="Times New Roman" w:cs="Times New Roman"/>
          <w:sz w:val="24"/>
          <w:szCs w:val="24"/>
          <w:lang w:eastAsia="ru-RU"/>
        </w:rPr>
        <w:t> </w:t>
      </w:r>
      <w:proofErr w:type="spellStart"/>
      <w:r w:rsidRPr="00415CC7">
        <w:rPr>
          <w:rFonts w:ascii="Times New Roman" w:eastAsia="Times New Roman" w:hAnsi="Times New Roman" w:cs="Times New Roman"/>
          <w:sz w:val="24"/>
          <w:szCs w:val="24"/>
          <w:lang w:eastAsia="ru-RU"/>
        </w:rPr>
        <w:t>Texas</w:t>
      </w:r>
      <w:proofErr w:type="spellEnd"/>
      <w:r w:rsidRPr="00415CC7">
        <w:rPr>
          <w:rFonts w:ascii="Times New Roman" w:eastAsia="Times New Roman" w:hAnsi="Times New Roman" w:cs="Times New Roman"/>
          <w:sz w:val="24"/>
          <w:szCs w:val="24"/>
          <w:lang w:eastAsia="ru-RU"/>
        </w:rPr>
        <w:t xml:space="preserve"> </w:t>
      </w:r>
      <w:proofErr w:type="spellStart"/>
      <w:r w:rsidRPr="00415CC7">
        <w:rPr>
          <w:rFonts w:ascii="Times New Roman" w:eastAsia="Times New Roman" w:hAnsi="Times New Roman" w:cs="Times New Roman"/>
          <w:sz w:val="24"/>
          <w:szCs w:val="24"/>
          <w:lang w:eastAsia="ru-RU"/>
        </w:rPr>
        <w:t>Instruments</w:t>
      </w:r>
      <w:proofErr w:type="spellEnd"/>
      <w:r w:rsidRPr="00415CC7">
        <w:rPr>
          <w:rFonts w:ascii="Times New Roman" w:eastAsia="Times New Roman" w:hAnsi="Times New Roman" w:cs="Times New Roman"/>
          <w:sz w:val="24"/>
          <w:szCs w:val="24"/>
          <w:lang w:eastAsia="ru-RU"/>
        </w:rPr>
        <w:t xml:space="preserve"> выпускает качественные, надежные, доступные и дешёвые, удобные в применении DC-DC контроллеры </w:t>
      </w:r>
      <w:hyperlink r:id="rId13" w:tgtFrame="_blank" w:history="1">
        <w:r w:rsidRPr="00415CC7">
          <w:rPr>
            <w:rFonts w:ascii="Times New Roman" w:eastAsia="Times New Roman" w:hAnsi="Times New Roman" w:cs="Times New Roman"/>
            <w:color w:val="0000FF"/>
            <w:sz w:val="24"/>
            <w:szCs w:val="24"/>
            <w:u w:val="single"/>
            <w:lang w:eastAsia="ru-RU"/>
          </w:rPr>
          <w:t>LM2596</w:t>
        </w:r>
      </w:hyperlink>
      <w:r w:rsidRPr="00415CC7">
        <w:rPr>
          <w:rFonts w:ascii="Times New Roman" w:eastAsia="Times New Roman" w:hAnsi="Times New Roman" w:cs="Times New Roman"/>
          <w:sz w:val="24"/>
          <w:szCs w:val="24"/>
          <w:lang w:eastAsia="ru-RU"/>
        </w:rPr>
        <w:t xml:space="preserve">. Китайские заводы выпускают на её основе </w:t>
      </w:r>
      <w:proofErr w:type="spellStart"/>
      <w:r w:rsidRPr="00415CC7">
        <w:rPr>
          <w:rFonts w:ascii="Times New Roman" w:eastAsia="Times New Roman" w:hAnsi="Times New Roman" w:cs="Times New Roman"/>
          <w:sz w:val="24"/>
          <w:szCs w:val="24"/>
          <w:lang w:eastAsia="ru-RU"/>
        </w:rPr>
        <w:t>сверхдешёвые</w:t>
      </w:r>
      <w:proofErr w:type="spellEnd"/>
      <w:r w:rsidRPr="00415CC7">
        <w:rPr>
          <w:rFonts w:ascii="Times New Roman" w:eastAsia="Times New Roman" w:hAnsi="Times New Roman" w:cs="Times New Roman"/>
          <w:sz w:val="24"/>
          <w:szCs w:val="24"/>
          <w:lang w:eastAsia="ru-RU"/>
        </w:rPr>
        <w:t xml:space="preserve"> импульсные понижающие (</w:t>
      </w:r>
      <w:proofErr w:type="spellStart"/>
      <w:r w:rsidRPr="00415CC7">
        <w:rPr>
          <w:rFonts w:ascii="Times New Roman" w:eastAsia="Times New Roman" w:hAnsi="Times New Roman" w:cs="Times New Roman"/>
          <w:sz w:val="24"/>
          <w:szCs w:val="24"/>
          <w:lang w:eastAsia="ru-RU"/>
        </w:rPr>
        <w:t>stepdown</w:t>
      </w:r>
      <w:proofErr w:type="spellEnd"/>
      <w:r w:rsidRPr="00415CC7">
        <w:rPr>
          <w:rFonts w:ascii="Times New Roman" w:eastAsia="Times New Roman" w:hAnsi="Times New Roman" w:cs="Times New Roman"/>
          <w:sz w:val="24"/>
          <w:szCs w:val="24"/>
          <w:lang w:eastAsia="ru-RU"/>
        </w:rPr>
        <w:t>) конвертеры: цена модуля на LM2596 примерно </w:t>
      </w:r>
      <w:hyperlink r:id="rId14" w:tgtFrame="_blank" w:history="1">
        <w:r w:rsidRPr="00415CC7">
          <w:rPr>
            <w:rFonts w:ascii="Times New Roman" w:eastAsia="Times New Roman" w:hAnsi="Times New Roman" w:cs="Times New Roman"/>
            <w:color w:val="0000FF"/>
            <w:sz w:val="24"/>
            <w:szCs w:val="24"/>
            <w:u w:val="single"/>
            <w:lang w:eastAsia="ru-RU"/>
          </w:rPr>
          <w:t>35 рублей</w:t>
        </w:r>
      </w:hyperlink>
      <w:r w:rsidRPr="00415CC7">
        <w:rPr>
          <w:rFonts w:ascii="Times New Roman" w:eastAsia="Times New Roman" w:hAnsi="Times New Roman" w:cs="Times New Roman"/>
          <w:sz w:val="24"/>
          <w:szCs w:val="24"/>
          <w:lang w:eastAsia="ru-RU"/>
        </w:rPr>
        <w:t xml:space="preserve"> (вместе с доставкой). Я советую </w:t>
      </w:r>
      <w:hyperlink r:id="rId15" w:history="1">
        <w:r w:rsidRPr="00415CC7">
          <w:rPr>
            <w:rFonts w:ascii="Times New Roman" w:eastAsia="Times New Roman" w:hAnsi="Times New Roman" w:cs="Times New Roman"/>
            <w:color w:val="0000FF"/>
            <w:sz w:val="24"/>
            <w:szCs w:val="24"/>
            <w:u w:val="single"/>
            <w:lang w:eastAsia="ru-RU"/>
          </w:rPr>
          <w:t>купить</w:t>
        </w:r>
      </w:hyperlink>
      <w:r w:rsidRPr="00415CC7">
        <w:rPr>
          <w:rFonts w:ascii="Times New Roman" w:eastAsia="Times New Roman" w:hAnsi="Times New Roman" w:cs="Times New Roman"/>
          <w:sz w:val="24"/>
          <w:szCs w:val="24"/>
          <w:lang w:eastAsia="ru-RU"/>
        </w:rPr>
        <w:t xml:space="preserve"> сразу партию в 10 штук — для них всегда найдётся применение, при этом цена опустится до </w:t>
      </w:r>
      <w:hyperlink r:id="rId16" w:tgtFrame="_blank" w:history="1">
        <w:r w:rsidRPr="00415CC7">
          <w:rPr>
            <w:rFonts w:ascii="Times New Roman" w:eastAsia="Times New Roman" w:hAnsi="Times New Roman" w:cs="Times New Roman"/>
            <w:color w:val="0000FF"/>
            <w:sz w:val="24"/>
            <w:szCs w:val="24"/>
            <w:u w:val="single"/>
            <w:lang w:eastAsia="ru-RU"/>
          </w:rPr>
          <w:t>32 рублей</w:t>
        </w:r>
      </w:hyperlink>
      <w:r w:rsidRPr="00415CC7">
        <w:rPr>
          <w:rFonts w:ascii="Times New Roman" w:eastAsia="Times New Roman" w:hAnsi="Times New Roman" w:cs="Times New Roman"/>
          <w:sz w:val="24"/>
          <w:szCs w:val="24"/>
          <w:lang w:eastAsia="ru-RU"/>
        </w:rPr>
        <w:t xml:space="preserve">, и меньше 30 рублей при заказе 50 штук. Подробнее о </w:t>
      </w:r>
      <w:hyperlink r:id="rId17" w:anchor="a1" w:history="1">
        <w:r w:rsidRPr="00415CC7">
          <w:rPr>
            <w:rFonts w:ascii="Times New Roman" w:eastAsia="Times New Roman" w:hAnsi="Times New Roman" w:cs="Times New Roman"/>
            <w:color w:val="0000FF"/>
            <w:sz w:val="24"/>
            <w:szCs w:val="24"/>
            <w:u w:val="single"/>
            <w:lang w:eastAsia="ru-RU"/>
          </w:rPr>
          <w:t>расчёте обвязки</w:t>
        </w:r>
      </w:hyperlink>
      <w:r w:rsidRPr="00415CC7">
        <w:rPr>
          <w:rFonts w:ascii="Times New Roman" w:eastAsia="Times New Roman" w:hAnsi="Times New Roman" w:cs="Times New Roman"/>
          <w:sz w:val="24"/>
          <w:szCs w:val="24"/>
          <w:lang w:eastAsia="ru-RU"/>
        </w:rPr>
        <w:t xml:space="preserve"> микросхемы, регулировке </w:t>
      </w:r>
      <w:hyperlink r:id="rId18" w:anchor="a2" w:history="1">
        <w:r w:rsidRPr="00415CC7">
          <w:rPr>
            <w:rFonts w:ascii="Times New Roman" w:eastAsia="Times New Roman" w:hAnsi="Times New Roman" w:cs="Times New Roman"/>
            <w:color w:val="0000FF"/>
            <w:sz w:val="24"/>
            <w:szCs w:val="24"/>
            <w:u w:val="single"/>
            <w:lang w:eastAsia="ru-RU"/>
          </w:rPr>
          <w:t>тока и напряжения</w:t>
        </w:r>
      </w:hyperlink>
      <w:r w:rsidRPr="00415CC7">
        <w:rPr>
          <w:rFonts w:ascii="Times New Roman" w:eastAsia="Times New Roman" w:hAnsi="Times New Roman" w:cs="Times New Roman"/>
          <w:sz w:val="24"/>
          <w:szCs w:val="24"/>
          <w:lang w:eastAsia="ru-RU"/>
        </w:rPr>
        <w:t xml:space="preserve">, его </w:t>
      </w:r>
      <w:hyperlink r:id="rId19" w:anchor="a3" w:history="1">
        <w:r w:rsidRPr="00415CC7">
          <w:rPr>
            <w:rFonts w:ascii="Times New Roman" w:eastAsia="Times New Roman" w:hAnsi="Times New Roman" w:cs="Times New Roman"/>
            <w:color w:val="0000FF"/>
            <w:sz w:val="24"/>
            <w:szCs w:val="24"/>
            <w:u w:val="single"/>
            <w:lang w:eastAsia="ru-RU"/>
          </w:rPr>
          <w:t>применении</w:t>
        </w:r>
      </w:hyperlink>
      <w:r w:rsidRPr="00415CC7">
        <w:rPr>
          <w:rFonts w:ascii="Times New Roman" w:eastAsia="Times New Roman" w:hAnsi="Times New Roman" w:cs="Times New Roman"/>
          <w:sz w:val="24"/>
          <w:szCs w:val="24"/>
          <w:lang w:eastAsia="ru-RU"/>
        </w:rPr>
        <w:t xml:space="preserve"> и о некоторых </w:t>
      </w:r>
      <w:hyperlink r:id="rId20" w:anchor="a4" w:history="1">
        <w:r w:rsidRPr="00415CC7">
          <w:rPr>
            <w:rFonts w:ascii="Times New Roman" w:eastAsia="Times New Roman" w:hAnsi="Times New Roman" w:cs="Times New Roman"/>
            <w:color w:val="0000FF"/>
            <w:sz w:val="24"/>
            <w:szCs w:val="24"/>
            <w:u w:val="single"/>
            <w:lang w:eastAsia="ru-RU"/>
          </w:rPr>
          <w:t>минусах конвертера</w:t>
        </w:r>
      </w:hyperlink>
      <w:r w:rsidRPr="00415CC7">
        <w:rPr>
          <w:rFonts w:ascii="Times New Roman" w:eastAsia="Times New Roman" w:hAnsi="Times New Roman" w:cs="Times New Roman"/>
          <w:sz w:val="24"/>
          <w:szCs w:val="24"/>
          <w:lang w:eastAsia="ru-RU"/>
        </w:rPr>
        <w:t>.</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Типичный метод использования — стабилизированный источник напряжения. На основе этого стабилизатора легко сделать импульсный блок питания, я применяю </w:t>
      </w:r>
      <w:proofErr w:type="gramStart"/>
      <w:r w:rsidRPr="00415CC7">
        <w:rPr>
          <w:rFonts w:ascii="Times New Roman" w:eastAsia="Times New Roman" w:hAnsi="Times New Roman" w:cs="Times New Roman"/>
          <w:sz w:val="24"/>
          <w:szCs w:val="24"/>
          <w:lang w:eastAsia="ru-RU"/>
        </w:rPr>
        <w:t>её</w:t>
      </w:r>
      <w:proofErr w:type="gramEnd"/>
      <w:r w:rsidRPr="00415CC7">
        <w:rPr>
          <w:rFonts w:ascii="Times New Roman" w:eastAsia="Times New Roman" w:hAnsi="Times New Roman" w:cs="Times New Roman"/>
          <w:sz w:val="24"/>
          <w:szCs w:val="24"/>
          <w:lang w:eastAsia="ru-RU"/>
        </w:rPr>
        <w:t xml:space="preserve"> как простой и надёжный лабораторный блок питания, выдерживающий короткое замыкание. Они привлекательны постоянством качества (похоже, все они делаются на одном заводе — да и сложно сделать ошибки в пяти деталях), и полным соответствием </w:t>
      </w:r>
      <w:hyperlink r:id="rId21" w:anchor="a2" w:history="1">
        <w:proofErr w:type="spellStart"/>
        <w:r w:rsidRPr="00415CC7">
          <w:rPr>
            <w:rFonts w:ascii="Times New Roman" w:eastAsia="Times New Roman" w:hAnsi="Times New Roman" w:cs="Times New Roman"/>
            <w:color w:val="0000FF"/>
            <w:sz w:val="24"/>
            <w:szCs w:val="24"/>
            <w:u w:val="single"/>
            <w:lang w:eastAsia="ru-RU"/>
          </w:rPr>
          <w:t>даташиту</w:t>
        </w:r>
        <w:proofErr w:type="spellEnd"/>
      </w:hyperlink>
      <w:r w:rsidRPr="00415CC7">
        <w:rPr>
          <w:rFonts w:ascii="Times New Roman" w:eastAsia="Times New Roman" w:hAnsi="Times New Roman" w:cs="Times New Roman"/>
          <w:sz w:val="24"/>
          <w:szCs w:val="24"/>
          <w:lang w:eastAsia="ru-RU"/>
        </w:rPr>
        <w:t xml:space="preserve"> и заявленным характеристикам.</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Другая область применения — импульсный стабилизатор тока для </w:t>
      </w:r>
      <w:hyperlink r:id="rId22" w:history="1">
        <w:r w:rsidRPr="00415CC7">
          <w:rPr>
            <w:rFonts w:ascii="Times New Roman" w:eastAsia="Times New Roman" w:hAnsi="Times New Roman" w:cs="Times New Roman"/>
            <w:b/>
            <w:bCs/>
            <w:color w:val="0000FF"/>
            <w:sz w:val="24"/>
            <w:szCs w:val="24"/>
            <w:u w:val="single"/>
            <w:lang w:eastAsia="ru-RU"/>
          </w:rPr>
          <w:t>питания мощных светодиодов</w:t>
        </w:r>
      </w:hyperlink>
      <w:r w:rsidRPr="00415CC7">
        <w:rPr>
          <w:rFonts w:ascii="Times New Roman" w:eastAsia="Times New Roman" w:hAnsi="Times New Roman" w:cs="Times New Roman"/>
          <w:sz w:val="24"/>
          <w:szCs w:val="24"/>
          <w:lang w:eastAsia="ru-RU"/>
        </w:rPr>
        <w:t>. Модуль на этой микросхеме позволит вам подключить автомобильную светодиодную матрицу на 10 Ватт, дополнительно обеспечив защиту от КЗ.</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Крайне рекомендую купить их десяток штук — обязательно пригодятся. Они по–своему уникальны — входное напряжение вплоть до 40 вольт, и требуется лишь 5 внешних компонентов. Это удобно — можно поднять напряжение на шине </w:t>
      </w:r>
      <w:hyperlink r:id="rId23" w:tooltip="Питание сервера от DC-DC преобразователей" w:history="1">
        <w:r w:rsidRPr="00415CC7">
          <w:rPr>
            <w:rFonts w:ascii="Times New Roman" w:eastAsia="Times New Roman" w:hAnsi="Times New Roman" w:cs="Times New Roman"/>
            <w:color w:val="0000FF"/>
            <w:sz w:val="24"/>
            <w:szCs w:val="24"/>
            <w:u w:val="single"/>
            <w:lang w:eastAsia="ru-RU"/>
          </w:rPr>
          <w:t>электропитания умного дома</w:t>
        </w:r>
      </w:hyperlink>
      <w:r w:rsidRPr="00415CC7">
        <w:rPr>
          <w:rFonts w:ascii="Times New Roman" w:eastAsia="Times New Roman" w:hAnsi="Times New Roman" w:cs="Times New Roman"/>
          <w:sz w:val="24"/>
          <w:szCs w:val="24"/>
          <w:lang w:eastAsia="ru-RU"/>
        </w:rPr>
        <w:t> до 36 вольт, уменьшив сечение кабелей. В точках потребления ставим такой модуль и настраиваем его на нужные 12, 9, 5 вольт или сколько понадобится.</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Рассмотрим их подробнее.</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6972300" cy="1905000"/>
            <wp:effectExtent l="19050" t="0" r="0" b="0"/>
            <wp:docPr id="2" name="Рисунок 2" descr="LM2596 импульсный источник питания">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M2596 импульсный источник питания">
                      <a:hlinkClick r:id="rId24"/>
                    </pic:cNvPr>
                    <pic:cNvPicPr>
                      <a:picLocks noChangeAspect="1" noChangeArrowheads="1"/>
                    </pic:cNvPicPr>
                  </pic:nvPicPr>
                  <pic:blipFill>
                    <a:blip r:embed="rId25" cstate="print"/>
                    <a:srcRect/>
                    <a:stretch>
                      <a:fillRect/>
                    </a:stretch>
                  </pic:blipFill>
                  <pic:spPr bwMode="auto">
                    <a:xfrm>
                      <a:off x="0" y="0"/>
                      <a:ext cx="6972300" cy="1905000"/>
                    </a:xfrm>
                    <a:prstGeom prst="rect">
                      <a:avLst/>
                    </a:prstGeom>
                    <a:noFill/>
                    <a:ln w="9525">
                      <a:noFill/>
                      <a:miter lim="800000"/>
                      <a:headEnd/>
                      <a:tailEnd/>
                    </a:ln>
                  </pic:spPr>
                </pic:pic>
              </a:graphicData>
            </a:graphic>
          </wp:inline>
        </w:drawing>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b/>
          <w:bCs/>
          <w:sz w:val="24"/>
          <w:szCs w:val="24"/>
          <w:lang w:eastAsia="ru-RU"/>
        </w:rPr>
        <w:t>Характеристики микросхемы:</w:t>
      </w:r>
    </w:p>
    <w:p w:rsidR="00415CC7" w:rsidRPr="00415CC7" w:rsidRDefault="00415CC7" w:rsidP="00415CC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lastRenderedPageBreak/>
        <w:t>Входное напряжение — от 2.4 до 40 вольт (до 60 вольт в версии HV)</w:t>
      </w:r>
    </w:p>
    <w:p w:rsidR="00415CC7" w:rsidRPr="00415CC7" w:rsidRDefault="00415CC7" w:rsidP="00415CC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Выходное </w:t>
      </w:r>
      <w:hyperlink r:id="rId26" w:anchor="a2" w:history="1">
        <w:r w:rsidRPr="00415CC7">
          <w:rPr>
            <w:rFonts w:ascii="Times New Roman" w:eastAsia="Times New Roman" w:hAnsi="Times New Roman" w:cs="Times New Roman"/>
            <w:color w:val="0000FF"/>
            <w:sz w:val="24"/>
            <w:szCs w:val="24"/>
            <w:u w:val="single"/>
            <w:lang w:eastAsia="ru-RU"/>
          </w:rPr>
          <w:t>напряжение</w:t>
        </w:r>
      </w:hyperlink>
      <w:r w:rsidRPr="00415CC7">
        <w:rPr>
          <w:rFonts w:ascii="Times New Roman" w:eastAsia="Times New Roman" w:hAnsi="Times New Roman" w:cs="Times New Roman"/>
          <w:sz w:val="24"/>
          <w:szCs w:val="24"/>
          <w:lang w:eastAsia="ru-RU"/>
        </w:rPr>
        <w:t xml:space="preserve"> — фиксированное либо регулируемое (от 1.2 до 37 вольт)</w:t>
      </w:r>
    </w:p>
    <w:p w:rsidR="00415CC7" w:rsidRPr="00415CC7" w:rsidRDefault="00415CC7" w:rsidP="00415CC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Выходной </w:t>
      </w:r>
      <w:hyperlink r:id="rId27" w:anchor="a2" w:history="1">
        <w:r w:rsidRPr="00415CC7">
          <w:rPr>
            <w:rFonts w:ascii="Times New Roman" w:eastAsia="Times New Roman" w:hAnsi="Times New Roman" w:cs="Times New Roman"/>
            <w:color w:val="0000FF"/>
            <w:sz w:val="24"/>
            <w:szCs w:val="24"/>
            <w:u w:val="single"/>
            <w:lang w:eastAsia="ru-RU"/>
          </w:rPr>
          <w:t>ток</w:t>
        </w:r>
      </w:hyperlink>
      <w:r w:rsidRPr="00415CC7">
        <w:rPr>
          <w:rFonts w:ascii="Times New Roman" w:eastAsia="Times New Roman" w:hAnsi="Times New Roman" w:cs="Times New Roman"/>
          <w:sz w:val="24"/>
          <w:szCs w:val="24"/>
          <w:lang w:eastAsia="ru-RU"/>
        </w:rPr>
        <w:t xml:space="preserve"> — до 3 ампер (при хорошем охлаждении — до 4.5А)</w:t>
      </w:r>
    </w:p>
    <w:p w:rsidR="00415CC7" w:rsidRPr="00415CC7" w:rsidRDefault="00415CC7" w:rsidP="00415CC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Частота преобразования — 150кГц</w:t>
      </w:r>
    </w:p>
    <w:p w:rsidR="00415CC7" w:rsidRPr="00415CC7" w:rsidRDefault="00415CC7" w:rsidP="00415CC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Корпус — TO220-5 (монтаж в отверстия) либо D2PAK-5 (поверхностный монтаж)</w:t>
      </w:r>
    </w:p>
    <w:p w:rsidR="00415CC7" w:rsidRPr="00415CC7" w:rsidRDefault="00415CC7" w:rsidP="00415CC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15CC7">
        <w:rPr>
          <w:rFonts w:ascii="Times New Roman" w:eastAsia="Times New Roman" w:hAnsi="Times New Roman" w:cs="Times New Roman"/>
          <w:sz w:val="24"/>
          <w:szCs w:val="24"/>
          <w:lang w:eastAsia="ru-RU"/>
        </w:rPr>
        <w:t>КПД — 70-75% на низких напряжениях, до 95% на высоких</w:t>
      </w:r>
      <w:proofErr w:type="gramEnd"/>
    </w:p>
    <w:p w:rsidR="00415CC7" w:rsidRPr="00415CC7" w:rsidRDefault="00415CC7" w:rsidP="00415CC7">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15CC7">
        <w:rPr>
          <w:rFonts w:ascii="Times New Roman" w:eastAsia="Times New Roman" w:hAnsi="Times New Roman" w:cs="Times New Roman"/>
          <w:b/>
          <w:bCs/>
          <w:sz w:val="36"/>
          <w:szCs w:val="36"/>
          <w:lang w:eastAsia="ru-RU"/>
        </w:rPr>
        <w:t>Содержание:</w:t>
      </w:r>
    </w:p>
    <w:p w:rsidR="00415CC7" w:rsidRPr="00415CC7" w:rsidRDefault="00415CC7" w:rsidP="00415CC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28" w:anchor="a8" w:history="1">
        <w:r w:rsidRPr="00415CC7">
          <w:rPr>
            <w:rFonts w:ascii="Times New Roman" w:eastAsia="Times New Roman" w:hAnsi="Times New Roman" w:cs="Times New Roman"/>
            <w:color w:val="0000FF"/>
            <w:sz w:val="24"/>
            <w:szCs w:val="24"/>
            <w:u w:val="single"/>
            <w:lang w:eastAsia="ru-RU"/>
          </w:rPr>
          <w:t>Источник стабилизированного напряжения</w:t>
        </w:r>
      </w:hyperlink>
    </w:p>
    <w:p w:rsidR="00415CC7" w:rsidRPr="00415CC7" w:rsidRDefault="00415CC7" w:rsidP="00415CC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29" w:anchor="a1" w:history="1">
        <w:r w:rsidRPr="00415CC7">
          <w:rPr>
            <w:rFonts w:ascii="Times New Roman" w:eastAsia="Times New Roman" w:hAnsi="Times New Roman" w:cs="Times New Roman"/>
            <w:color w:val="0000FF"/>
            <w:sz w:val="24"/>
            <w:szCs w:val="24"/>
            <w:u w:val="single"/>
            <w:lang w:eastAsia="ru-RU"/>
          </w:rPr>
          <w:t>Схема преобразователя</w:t>
        </w:r>
      </w:hyperlink>
    </w:p>
    <w:p w:rsidR="00415CC7" w:rsidRPr="00415CC7" w:rsidRDefault="00415CC7" w:rsidP="00415CC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30" w:anchor="a2" w:history="1">
        <w:proofErr w:type="spellStart"/>
        <w:r w:rsidRPr="00415CC7">
          <w:rPr>
            <w:rFonts w:ascii="Times New Roman" w:eastAsia="Times New Roman" w:hAnsi="Times New Roman" w:cs="Times New Roman"/>
            <w:color w:val="0000FF"/>
            <w:sz w:val="24"/>
            <w:szCs w:val="24"/>
            <w:u w:val="single"/>
            <w:lang w:eastAsia="ru-RU"/>
          </w:rPr>
          <w:t>Даташит</w:t>
        </w:r>
        <w:proofErr w:type="spellEnd"/>
      </w:hyperlink>
    </w:p>
    <w:p w:rsidR="00415CC7" w:rsidRPr="00415CC7" w:rsidRDefault="00415CC7" w:rsidP="00415CC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31" w:anchor="a3" w:history="1">
        <w:proofErr w:type="spellStart"/>
        <w:r w:rsidRPr="00415CC7">
          <w:rPr>
            <w:rFonts w:ascii="Times New Roman" w:eastAsia="Times New Roman" w:hAnsi="Times New Roman" w:cs="Times New Roman"/>
            <w:color w:val="0000FF"/>
            <w:sz w:val="24"/>
            <w:szCs w:val="24"/>
            <w:u w:val="single"/>
            <w:lang w:eastAsia="ru-RU"/>
          </w:rPr>
          <w:t>USB-зарядник</w:t>
        </w:r>
        <w:proofErr w:type="spellEnd"/>
        <w:r w:rsidRPr="00415CC7">
          <w:rPr>
            <w:rFonts w:ascii="Times New Roman" w:eastAsia="Times New Roman" w:hAnsi="Times New Roman" w:cs="Times New Roman"/>
            <w:color w:val="0000FF"/>
            <w:sz w:val="24"/>
            <w:szCs w:val="24"/>
            <w:u w:val="single"/>
            <w:lang w:eastAsia="ru-RU"/>
          </w:rPr>
          <w:t xml:space="preserve"> на основе LM2596</w:t>
        </w:r>
      </w:hyperlink>
    </w:p>
    <w:p w:rsidR="00415CC7" w:rsidRPr="00415CC7" w:rsidRDefault="00415CC7" w:rsidP="00415CC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32" w:anchor="a4" w:history="1">
        <w:r w:rsidRPr="00415CC7">
          <w:rPr>
            <w:rFonts w:ascii="Times New Roman" w:eastAsia="Times New Roman" w:hAnsi="Times New Roman" w:cs="Times New Roman"/>
            <w:color w:val="0000FF"/>
            <w:sz w:val="24"/>
            <w:szCs w:val="24"/>
            <w:u w:val="single"/>
            <w:lang w:eastAsia="ru-RU"/>
          </w:rPr>
          <w:t>Стабилизатор тока</w:t>
        </w:r>
      </w:hyperlink>
    </w:p>
    <w:p w:rsidR="00415CC7" w:rsidRPr="00415CC7" w:rsidRDefault="00415CC7" w:rsidP="00415CC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33" w:anchor="a5" w:history="1">
        <w:r w:rsidRPr="00415CC7">
          <w:rPr>
            <w:rFonts w:ascii="Times New Roman" w:eastAsia="Times New Roman" w:hAnsi="Times New Roman" w:cs="Times New Roman"/>
            <w:color w:val="0000FF"/>
            <w:sz w:val="24"/>
            <w:szCs w:val="24"/>
            <w:u w:val="single"/>
            <w:lang w:eastAsia="ru-RU"/>
          </w:rPr>
          <w:t>Применение в самодельных устройствах</w:t>
        </w:r>
      </w:hyperlink>
    </w:p>
    <w:p w:rsidR="00415CC7" w:rsidRPr="00415CC7" w:rsidRDefault="00415CC7" w:rsidP="00415CC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34" w:anchor="a6" w:history="1">
        <w:r w:rsidRPr="00415CC7">
          <w:rPr>
            <w:rFonts w:ascii="Times New Roman" w:eastAsia="Times New Roman" w:hAnsi="Times New Roman" w:cs="Times New Roman"/>
            <w:color w:val="0000FF"/>
            <w:sz w:val="24"/>
            <w:szCs w:val="24"/>
            <w:u w:val="single"/>
            <w:lang w:eastAsia="ru-RU"/>
          </w:rPr>
          <w:t>Регулировка выходного тока и напряжения</w:t>
        </w:r>
      </w:hyperlink>
    </w:p>
    <w:p w:rsidR="00415CC7" w:rsidRPr="00415CC7" w:rsidRDefault="00415CC7" w:rsidP="00415CC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35" w:anchor="a7" w:history="1">
        <w:r w:rsidRPr="00415CC7">
          <w:rPr>
            <w:rFonts w:ascii="Times New Roman" w:eastAsia="Times New Roman" w:hAnsi="Times New Roman" w:cs="Times New Roman"/>
            <w:color w:val="0000FF"/>
            <w:sz w:val="24"/>
            <w:szCs w:val="24"/>
            <w:u w:val="single"/>
            <w:lang w:eastAsia="ru-RU"/>
          </w:rPr>
          <w:t>Улучшенные аналоги LM2596</w:t>
        </w:r>
      </w:hyperlink>
    </w:p>
    <w:p w:rsidR="00415CC7" w:rsidRPr="00415CC7" w:rsidRDefault="00415CC7" w:rsidP="00415CC7">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15CC7">
        <w:rPr>
          <w:rFonts w:ascii="Times New Roman" w:eastAsia="Times New Roman" w:hAnsi="Times New Roman" w:cs="Times New Roman"/>
          <w:b/>
          <w:bCs/>
          <w:sz w:val="36"/>
          <w:szCs w:val="36"/>
          <w:lang w:eastAsia="ru-RU"/>
        </w:rPr>
        <w:t>История — линейные стабилизаторы</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Для начала, объясню чем плохи стандартные линейные преобразователи напряжения вроде </w:t>
      </w:r>
      <w:hyperlink r:id="rId36" w:tgtFrame="_blank" w:history="1">
        <w:r w:rsidRPr="00415CC7">
          <w:rPr>
            <w:rFonts w:ascii="Times New Roman" w:eastAsia="Times New Roman" w:hAnsi="Times New Roman" w:cs="Times New Roman"/>
            <w:color w:val="0000FF"/>
            <w:sz w:val="24"/>
            <w:szCs w:val="24"/>
            <w:u w:val="single"/>
            <w:lang w:eastAsia="ru-RU"/>
          </w:rPr>
          <w:t>LM78XX</w:t>
        </w:r>
      </w:hyperlink>
      <w:r w:rsidRPr="00415CC7">
        <w:rPr>
          <w:rFonts w:ascii="Times New Roman" w:eastAsia="Times New Roman" w:hAnsi="Times New Roman" w:cs="Times New Roman"/>
          <w:sz w:val="24"/>
          <w:szCs w:val="24"/>
          <w:lang w:eastAsia="ru-RU"/>
        </w:rPr>
        <w:t> (</w:t>
      </w:r>
      <w:proofErr w:type="gramStart"/>
      <w:r w:rsidRPr="00415CC7">
        <w:rPr>
          <w:rFonts w:ascii="Times New Roman" w:eastAsia="Times New Roman" w:hAnsi="Times New Roman" w:cs="Times New Roman"/>
          <w:sz w:val="24"/>
          <w:szCs w:val="24"/>
          <w:lang w:eastAsia="ru-RU"/>
        </w:rPr>
        <w:t>например</w:t>
      </w:r>
      <w:proofErr w:type="gramEnd"/>
      <w:r w:rsidRPr="00415CC7">
        <w:rPr>
          <w:rFonts w:ascii="Times New Roman" w:eastAsia="Times New Roman" w:hAnsi="Times New Roman" w:cs="Times New Roman"/>
          <w:sz w:val="24"/>
          <w:szCs w:val="24"/>
          <w:lang w:eastAsia="ru-RU"/>
        </w:rPr>
        <w:t xml:space="preserve"> 7805) или LM317. Вот его упрощённая схема.</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381375" cy="1876425"/>
            <wp:effectExtent l="19050" t="0" r="9525" b="0"/>
            <wp:docPr id="3" name="Рисунок 3" descr="Схема линейного регулятора напряжения 7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хема линейного регулятора напряжения 7805"/>
                    <pic:cNvPicPr>
                      <a:picLocks noChangeAspect="1" noChangeArrowheads="1"/>
                    </pic:cNvPicPr>
                  </pic:nvPicPr>
                  <pic:blipFill>
                    <a:blip r:embed="rId37" cstate="print"/>
                    <a:srcRect/>
                    <a:stretch>
                      <a:fillRect/>
                    </a:stretch>
                  </pic:blipFill>
                  <pic:spPr bwMode="auto">
                    <a:xfrm>
                      <a:off x="0" y="0"/>
                      <a:ext cx="3381375" cy="1876425"/>
                    </a:xfrm>
                    <a:prstGeom prst="rect">
                      <a:avLst/>
                    </a:prstGeom>
                    <a:noFill/>
                    <a:ln w="9525">
                      <a:noFill/>
                      <a:miter lim="800000"/>
                      <a:headEnd/>
                      <a:tailEnd/>
                    </a:ln>
                  </pic:spPr>
                </pic:pic>
              </a:graphicData>
            </a:graphic>
          </wp:inline>
        </w:drawing>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Главный элемент такого преобразователя — мощный биполярный транзистор, включенный в своём «исконном» значении — как управляемый резистор. Этот транзистор входит в состав </w:t>
      </w:r>
      <w:hyperlink r:id="rId38" w:tgtFrame="_blank" w:history="1">
        <w:r w:rsidRPr="00415CC7">
          <w:rPr>
            <w:rFonts w:ascii="Times New Roman" w:eastAsia="Times New Roman" w:hAnsi="Times New Roman" w:cs="Times New Roman"/>
            <w:color w:val="0000FF"/>
            <w:sz w:val="24"/>
            <w:szCs w:val="24"/>
            <w:u w:val="single"/>
            <w:lang w:eastAsia="ru-RU"/>
          </w:rPr>
          <w:t xml:space="preserve">пары </w:t>
        </w:r>
        <w:proofErr w:type="spellStart"/>
        <w:r w:rsidRPr="00415CC7">
          <w:rPr>
            <w:rFonts w:ascii="Times New Roman" w:eastAsia="Times New Roman" w:hAnsi="Times New Roman" w:cs="Times New Roman"/>
            <w:color w:val="0000FF"/>
            <w:sz w:val="24"/>
            <w:szCs w:val="24"/>
            <w:u w:val="single"/>
            <w:lang w:eastAsia="ru-RU"/>
          </w:rPr>
          <w:t>Дарлингтона</w:t>
        </w:r>
        <w:proofErr w:type="spellEnd"/>
      </w:hyperlink>
      <w:r w:rsidRPr="00415CC7">
        <w:rPr>
          <w:rFonts w:ascii="Times New Roman" w:eastAsia="Times New Roman" w:hAnsi="Times New Roman" w:cs="Times New Roman"/>
          <w:sz w:val="24"/>
          <w:szCs w:val="24"/>
          <w:lang w:eastAsia="ru-RU"/>
        </w:rPr>
        <w:t> (для увеличения коэффициента передачи по току и снижения мощности, необходимой на работу схемы). Базовый ток задаётся операционным усилителем, который усиливает разность между выходным напряжением и заданным с помощью ИОН (источник опорного напряжения), т.е. он включен по классической схеме усилителя ошибки.</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Таким образом, преобразователь просто включает резистор последовательно с нагрузкой, и управляет его </w:t>
      </w:r>
      <w:proofErr w:type="gramStart"/>
      <w:r w:rsidRPr="00415CC7">
        <w:rPr>
          <w:rFonts w:ascii="Times New Roman" w:eastAsia="Times New Roman" w:hAnsi="Times New Roman" w:cs="Times New Roman"/>
          <w:sz w:val="24"/>
          <w:szCs w:val="24"/>
          <w:lang w:eastAsia="ru-RU"/>
        </w:rPr>
        <w:t>сопротивлением</w:t>
      </w:r>
      <w:proofErr w:type="gramEnd"/>
      <w:r w:rsidRPr="00415CC7">
        <w:rPr>
          <w:rFonts w:ascii="Times New Roman" w:eastAsia="Times New Roman" w:hAnsi="Times New Roman" w:cs="Times New Roman"/>
          <w:sz w:val="24"/>
          <w:szCs w:val="24"/>
          <w:lang w:eastAsia="ru-RU"/>
        </w:rPr>
        <w:t xml:space="preserve"> чтобы на нагрузке гасилось, к примеру, ровно 5 вольт. Нетрудно </w:t>
      </w:r>
      <w:proofErr w:type="gramStart"/>
      <w:r w:rsidRPr="00415CC7">
        <w:rPr>
          <w:rFonts w:ascii="Times New Roman" w:eastAsia="Times New Roman" w:hAnsi="Times New Roman" w:cs="Times New Roman"/>
          <w:sz w:val="24"/>
          <w:szCs w:val="24"/>
          <w:lang w:eastAsia="ru-RU"/>
        </w:rPr>
        <w:t>посчитать</w:t>
      </w:r>
      <w:proofErr w:type="gramEnd"/>
      <w:r w:rsidRPr="00415CC7">
        <w:rPr>
          <w:rFonts w:ascii="Times New Roman" w:eastAsia="Times New Roman" w:hAnsi="Times New Roman" w:cs="Times New Roman"/>
          <w:sz w:val="24"/>
          <w:szCs w:val="24"/>
          <w:lang w:eastAsia="ru-RU"/>
        </w:rPr>
        <w:t xml:space="preserve"> что при понижении напряжения с 12 вольт до 5 (очень частый случай применения микросхемы 7805) входные 12 вольт распределяются между стабилизатором и нагрузкой в отношении «7 вольт на стабилизаторе + 5 вольт на нагрузке». На токе в </w:t>
      </w:r>
      <w:proofErr w:type="spellStart"/>
      <w:r w:rsidRPr="00415CC7">
        <w:rPr>
          <w:rFonts w:ascii="Times New Roman" w:eastAsia="Times New Roman" w:hAnsi="Times New Roman" w:cs="Times New Roman"/>
          <w:sz w:val="24"/>
          <w:szCs w:val="24"/>
          <w:lang w:eastAsia="ru-RU"/>
        </w:rPr>
        <w:t>полампера</w:t>
      </w:r>
      <w:proofErr w:type="spellEnd"/>
      <w:r w:rsidRPr="00415CC7">
        <w:rPr>
          <w:rFonts w:ascii="Times New Roman" w:eastAsia="Times New Roman" w:hAnsi="Times New Roman" w:cs="Times New Roman"/>
          <w:sz w:val="24"/>
          <w:szCs w:val="24"/>
          <w:lang w:eastAsia="ru-RU"/>
        </w:rPr>
        <w:t xml:space="preserve"> на нагрузке выделяется 2.5 ватта, а на 7805 — целых 3.5 ватта.</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Получается что «лишние» 7 вольт просто гасятся на стабилизаторе, превращаясь в тепло. Во-первых, из-за этого возникают проблемы с охлаждением, а </w:t>
      </w:r>
      <w:proofErr w:type="gramStart"/>
      <w:r w:rsidRPr="00415CC7">
        <w:rPr>
          <w:rFonts w:ascii="Times New Roman" w:eastAsia="Times New Roman" w:hAnsi="Times New Roman" w:cs="Times New Roman"/>
          <w:sz w:val="24"/>
          <w:szCs w:val="24"/>
          <w:lang w:eastAsia="ru-RU"/>
        </w:rPr>
        <w:t>во-вторых</w:t>
      </w:r>
      <w:proofErr w:type="gramEnd"/>
      <w:r w:rsidRPr="00415CC7">
        <w:rPr>
          <w:rFonts w:ascii="Times New Roman" w:eastAsia="Times New Roman" w:hAnsi="Times New Roman" w:cs="Times New Roman"/>
          <w:sz w:val="24"/>
          <w:szCs w:val="24"/>
          <w:lang w:eastAsia="ru-RU"/>
        </w:rPr>
        <w:t xml:space="preserve"> на это уходит много энергии из источника питания. При питании от розетки это не очень страшно (хотя всё равно наносится вред экологии), а при батарейном или аккумуляторном питании об этом нельзя не помнить.</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Другая проблема — таким методом вообще невозможно сделать повышающий преобразователь. Часто такая потребность возникает, и попытки решить этот вопрос двадцать-тридцать лет назад поражают — насколько </w:t>
      </w:r>
      <w:r w:rsidRPr="00415CC7">
        <w:rPr>
          <w:rFonts w:ascii="Times New Roman" w:eastAsia="Times New Roman" w:hAnsi="Times New Roman" w:cs="Times New Roman"/>
          <w:sz w:val="24"/>
          <w:szCs w:val="24"/>
          <w:lang w:eastAsia="ru-RU"/>
        </w:rPr>
        <w:lastRenderedPageBreak/>
        <w:t>сложен был синтез и расчёт таких схем. Одна из простейших схем такого рода — двухтактный преобразователь 5В-&gt;15В.</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Нужно признать, что он обеспечивает гальваническую развязку, однако он неэффективно использует трансформатор — каждый момент времени задействована лишь половина первичной обмотки.</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286250" cy="1724025"/>
            <wp:effectExtent l="19050" t="0" r="0" b="0"/>
            <wp:docPr id="4" name="Рисунок 4" descr="Старый повышающий преобразовате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тарый повышающий преобразователь"/>
                    <pic:cNvPicPr>
                      <a:picLocks noChangeAspect="1" noChangeArrowheads="1"/>
                    </pic:cNvPicPr>
                  </pic:nvPicPr>
                  <pic:blipFill>
                    <a:blip r:embed="rId39" cstate="print"/>
                    <a:srcRect/>
                    <a:stretch>
                      <a:fillRect/>
                    </a:stretch>
                  </pic:blipFill>
                  <pic:spPr bwMode="auto">
                    <a:xfrm>
                      <a:off x="0" y="0"/>
                      <a:ext cx="4286250" cy="1724025"/>
                    </a:xfrm>
                    <a:prstGeom prst="rect">
                      <a:avLst/>
                    </a:prstGeom>
                    <a:noFill/>
                    <a:ln w="9525">
                      <a:noFill/>
                      <a:miter lim="800000"/>
                      <a:headEnd/>
                      <a:tailEnd/>
                    </a:ln>
                  </pic:spPr>
                </pic:pic>
              </a:graphicData>
            </a:graphic>
          </wp:inline>
        </w:drawing>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Забудем это как страшный сон и перейдём к </w:t>
      </w:r>
      <w:proofErr w:type="gramStart"/>
      <w:r w:rsidRPr="00415CC7">
        <w:rPr>
          <w:rFonts w:ascii="Times New Roman" w:eastAsia="Times New Roman" w:hAnsi="Times New Roman" w:cs="Times New Roman"/>
          <w:sz w:val="24"/>
          <w:szCs w:val="24"/>
          <w:lang w:eastAsia="ru-RU"/>
        </w:rPr>
        <w:t>современной</w:t>
      </w:r>
      <w:proofErr w:type="gramEnd"/>
      <w:r w:rsidRPr="00415CC7">
        <w:rPr>
          <w:rFonts w:ascii="Times New Roman" w:eastAsia="Times New Roman" w:hAnsi="Times New Roman" w:cs="Times New Roman"/>
          <w:sz w:val="24"/>
          <w:szCs w:val="24"/>
          <w:lang w:eastAsia="ru-RU"/>
        </w:rPr>
        <w:t xml:space="preserve"> </w:t>
      </w:r>
      <w:proofErr w:type="spellStart"/>
      <w:r w:rsidRPr="00415CC7">
        <w:rPr>
          <w:rFonts w:ascii="Times New Roman" w:eastAsia="Times New Roman" w:hAnsi="Times New Roman" w:cs="Times New Roman"/>
          <w:sz w:val="24"/>
          <w:szCs w:val="24"/>
          <w:lang w:eastAsia="ru-RU"/>
        </w:rPr>
        <w:t>схемотехнике</w:t>
      </w:r>
      <w:proofErr w:type="spellEnd"/>
      <w:r w:rsidRPr="00415CC7">
        <w:rPr>
          <w:rFonts w:ascii="Times New Roman" w:eastAsia="Times New Roman" w:hAnsi="Times New Roman" w:cs="Times New Roman"/>
          <w:sz w:val="24"/>
          <w:szCs w:val="24"/>
          <w:lang w:eastAsia="ru-RU"/>
        </w:rPr>
        <w:t>.</w:t>
      </w:r>
    </w:p>
    <w:p w:rsidR="00415CC7" w:rsidRPr="00415CC7" w:rsidRDefault="00415CC7" w:rsidP="00415CC7">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15CC7">
        <w:rPr>
          <w:rFonts w:ascii="Times New Roman" w:eastAsia="Times New Roman" w:hAnsi="Times New Roman" w:cs="Times New Roman"/>
          <w:b/>
          <w:bCs/>
          <w:sz w:val="36"/>
          <w:szCs w:val="36"/>
          <w:lang w:eastAsia="ru-RU"/>
        </w:rPr>
        <w:t>Источник напряжения</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t>Схема</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Микросхема удобна в применении в качестве </w:t>
      </w:r>
      <w:proofErr w:type="spellStart"/>
      <w:r w:rsidRPr="00415CC7">
        <w:rPr>
          <w:rFonts w:ascii="Times New Roman" w:eastAsia="Times New Roman" w:hAnsi="Times New Roman" w:cs="Times New Roman"/>
          <w:sz w:val="24"/>
          <w:szCs w:val="24"/>
          <w:lang w:eastAsia="ru-RU"/>
        </w:rPr>
        <w:fldChar w:fldCharType="begin"/>
      </w:r>
      <w:r w:rsidRPr="00415CC7">
        <w:rPr>
          <w:rFonts w:ascii="Times New Roman" w:eastAsia="Times New Roman" w:hAnsi="Times New Roman" w:cs="Times New Roman"/>
          <w:sz w:val="24"/>
          <w:szCs w:val="24"/>
          <w:lang w:eastAsia="ru-RU"/>
        </w:rPr>
        <w:instrText xml:space="preserve"> HYPERLINK "http://catethysis.ru/goto/http:/ru.wikipedia.org/wiki/%D0%98%D0%BC%D0%BF%D1%83%D0%BB%D1%8C%D1%81%D0%BD%D1%8B%D0%B9_%D1%81%D1%82%D0%B0%D0%B1%D0%B8%D0%BB%D0%B8%D0%B7%D0%B0%D1%82%D0%BE%D1%80_%D0%BD%D0%B0%D0%BF%D1%80%D1%8F%D0%B6%D0%B5%D0%BD%D0%B8%D1%8F" \l ".D0.9F.D1.80.D0.B5.D0.BE.D0.B1.D1.80.D0.B0.D0.B7.D0.BE.D0.B2.D0.B0.D1.82.D0.B5.D0.BB.D1.8C_.D1.81_.D0.BF.D0.BE.D0.BD.D0.B8.D0.B6.D0.B5.D0.BD.D0.B8.D0.B5.D0.BC_.D0.BD.D0.B0.D0.BF.D1.80.D1.8F.D0.B6.D0.B5.D0.BD.D0.B8.D1.8F" \t "_blank" </w:instrText>
      </w:r>
      <w:r w:rsidRPr="00415CC7">
        <w:rPr>
          <w:rFonts w:ascii="Times New Roman" w:eastAsia="Times New Roman" w:hAnsi="Times New Roman" w:cs="Times New Roman"/>
          <w:sz w:val="24"/>
          <w:szCs w:val="24"/>
          <w:lang w:eastAsia="ru-RU"/>
        </w:rPr>
        <w:fldChar w:fldCharType="separate"/>
      </w:r>
      <w:r w:rsidRPr="00415CC7">
        <w:rPr>
          <w:rFonts w:ascii="Times New Roman" w:eastAsia="Times New Roman" w:hAnsi="Times New Roman" w:cs="Times New Roman"/>
          <w:color w:val="0000FF"/>
          <w:sz w:val="24"/>
          <w:szCs w:val="24"/>
          <w:u w:val="single"/>
          <w:lang w:eastAsia="ru-RU"/>
        </w:rPr>
        <w:t>step</w:t>
      </w:r>
      <w:proofErr w:type="spellEnd"/>
      <w:r w:rsidRPr="00415CC7">
        <w:rPr>
          <w:rFonts w:ascii="Times New Roman" w:eastAsia="Times New Roman" w:hAnsi="Times New Roman" w:cs="Times New Roman"/>
          <w:color w:val="0000FF"/>
          <w:sz w:val="24"/>
          <w:szCs w:val="24"/>
          <w:u w:val="single"/>
          <w:lang w:eastAsia="ru-RU"/>
        </w:rPr>
        <w:t>–</w:t>
      </w:r>
      <w:proofErr w:type="spellStart"/>
      <w:r w:rsidRPr="00415CC7">
        <w:rPr>
          <w:rFonts w:ascii="Times New Roman" w:eastAsia="Times New Roman" w:hAnsi="Times New Roman" w:cs="Times New Roman"/>
          <w:color w:val="0000FF"/>
          <w:sz w:val="24"/>
          <w:szCs w:val="24"/>
          <w:u w:val="single"/>
          <w:lang w:eastAsia="ru-RU"/>
        </w:rPr>
        <w:t>down</w:t>
      </w:r>
      <w:proofErr w:type="spellEnd"/>
      <w:r w:rsidRPr="00415CC7">
        <w:rPr>
          <w:rFonts w:ascii="Times New Roman" w:eastAsia="Times New Roman" w:hAnsi="Times New Roman" w:cs="Times New Roman"/>
          <w:color w:val="0000FF"/>
          <w:sz w:val="24"/>
          <w:szCs w:val="24"/>
          <w:u w:val="single"/>
          <w:lang w:eastAsia="ru-RU"/>
        </w:rPr>
        <w:t xml:space="preserve"> конвертера</w:t>
      </w:r>
      <w:r w:rsidRPr="00415CC7">
        <w:rPr>
          <w:rFonts w:ascii="Times New Roman" w:eastAsia="Times New Roman" w:hAnsi="Times New Roman" w:cs="Times New Roman"/>
          <w:sz w:val="24"/>
          <w:szCs w:val="24"/>
          <w:lang w:eastAsia="ru-RU"/>
        </w:rPr>
        <w:fldChar w:fldCharType="end"/>
      </w:r>
      <w:r w:rsidRPr="00415CC7">
        <w:rPr>
          <w:rFonts w:ascii="Times New Roman" w:eastAsia="Times New Roman" w:hAnsi="Times New Roman" w:cs="Times New Roman"/>
          <w:sz w:val="24"/>
          <w:szCs w:val="24"/>
          <w:lang w:eastAsia="ru-RU"/>
        </w:rPr>
        <w:t>: мощный биполярный ключ находится внутри, осталось добавить остальные компоненты регулятора — быстрый диод, индуктивность и выходной конденсатор, также возможно поставить входной конденсатор — всего 5 деталей.</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В версии LM2596ADJ также потребуется схема задания выходного напряжения, это два резистора или один переменный резистор.</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b/>
          <w:bCs/>
          <w:sz w:val="24"/>
          <w:szCs w:val="24"/>
          <w:lang w:eastAsia="ru-RU"/>
        </w:rPr>
        <w:t>Схема понижающего преобразователя напряжения на основе LM2596:</w:t>
      </w:r>
      <w:r w:rsidRPr="00415CC7">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drawing>
          <wp:inline distT="0" distB="0" distL="0" distR="0">
            <wp:extent cx="7267575" cy="1781175"/>
            <wp:effectExtent l="19050" t="0" r="9525" b="0"/>
            <wp:docPr id="5" name="Рисунок 5" descr="Схема понижающего преобразователя напряжения на основе LM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хема понижающего преобразователя напряжения на основе LM2596"/>
                    <pic:cNvPicPr>
                      <a:picLocks noChangeAspect="1" noChangeArrowheads="1"/>
                    </pic:cNvPicPr>
                  </pic:nvPicPr>
                  <pic:blipFill>
                    <a:blip r:embed="rId40" cstate="print"/>
                    <a:srcRect/>
                    <a:stretch>
                      <a:fillRect/>
                    </a:stretch>
                  </pic:blipFill>
                  <pic:spPr bwMode="auto">
                    <a:xfrm>
                      <a:off x="0" y="0"/>
                      <a:ext cx="7267575" cy="1781175"/>
                    </a:xfrm>
                    <a:prstGeom prst="rect">
                      <a:avLst/>
                    </a:prstGeom>
                    <a:noFill/>
                    <a:ln w="9525">
                      <a:noFill/>
                      <a:miter lim="800000"/>
                      <a:headEnd/>
                      <a:tailEnd/>
                    </a:ln>
                  </pic:spPr>
                </pic:pic>
              </a:graphicData>
            </a:graphic>
          </wp:inline>
        </w:drawing>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b/>
          <w:bCs/>
          <w:sz w:val="24"/>
          <w:szCs w:val="24"/>
          <w:lang w:eastAsia="ru-RU"/>
        </w:rPr>
        <w:t>Внутреннее строение LM2596:</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lastRenderedPageBreak/>
        <w:drawing>
          <wp:inline distT="0" distB="0" distL="0" distR="0">
            <wp:extent cx="5753100" cy="3295650"/>
            <wp:effectExtent l="19050" t="0" r="0" b="0"/>
            <wp:docPr id="6" name="Рисунок 6" descr="Внутреннее строение LM2596">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Внутреннее строение LM2596">
                      <a:hlinkClick r:id="rId41"/>
                    </pic:cNvPr>
                    <pic:cNvPicPr>
                      <a:picLocks noChangeAspect="1" noChangeArrowheads="1"/>
                    </pic:cNvPicPr>
                  </pic:nvPicPr>
                  <pic:blipFill>
                    <a:blip r:embed="rId42" cstate="print"/>
                    <a:srcRect/>
                    <a:stretch>
                      <a:fillRect/>
                    </a:stretch>
                  </pic:blipFill>
                  <pic:spPr bwMode="auto">
                    <a:xfrm>
                      <a:off x="0" y="0"/>
                      <a:ext cx="5753100" cy="3295650"/>
                    </a:xfrm>
                    <a:prstGeom prst="rect">
                      <a:avLst/>
                    </a:prstGeom>
                    <a:noFill/>
                    <a:ln w="9525">
                      <a:noFill/>
                      <a:miter lim="800000"/>
                      <a:headEnd/>
                      <a:tailEnd/>
                    </a:ln>
                  </pic:spPr>
                </pic:pic>
              </a:graphicData>
            </a:graphic>
          </wp:inline>
        </w:drawing>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Вся схема вместе:</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8582025" cy="3400425"/>
            <wp:effectExtent l="19050" t="0" r="9525" b="0"/>
            <wp:docPr id="7" name="Рисунок 7" descr="Полная схема LM2596 с обвяз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лная схема LM2596 с обвязкой"/>
                    <pic:cNvPicPr>
                      <a:picLocks noChangeAspect="1" noChangeArrowheads="1"/>
                    </pic:cNvPicPr>
                  </pic:nvPicPr>
                  <pic:blipFill>
                    <a:blip r:embed="rId43" cstate="print"/>
                    <a:srcRect/>
                    <a:stretch>
                      <a:fillRect/>
                    </a:stretch>
                  </pic:blipFill>
                  <pic:spPr bwMode="auto">
                    <a:xfrm>
                      <a:off x="0" y="0"/>
                      <a:ext cx="8582025" cy="3400425"/>
                    </a:xfrm>
                    <a:prstGeom prst="rect">
                      <a:avLst/>
                    </a:prstGeom>
                    <a:noFill/>
                    <a:ln w="9525">
                      <a:noFill/>
                      <a:miter lim="800000"/>
                      <a:headEnd/>
                      <a:tailEnd/>
                    </a:ln>
                  </pic:spPr>
                </pic:pic>
              </a:graphicData>
            </a:graphic>
          </wp:inline>
        </w:drawing>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Здесь можно </w:t>
      </w:r>
      <w:r w:rsidRPr="00415CC7">
        <w:rPr>
          <w:rFonts w:ascii="Times New Roman" w:eastAsia="Times New Roman" w:hAnsi="Times New Roman" w:cs="Times New Roman"/>
          <w:b/>
          <w:bCs/>
          <w:sz w:val="24"/>
          <w:szCs w:val="24"/>
          <w:lang w:eastAsia="ru-RU"/>
        </w:rPr>
        <w:t>скачать </w:t>
      </w:r>
      <w:proofErr w:type="spellStart"/>
      <w:r w:rsidRPr="00415CC7">
        <w:rPr>
          <w:rFonts w:ascii="Times New Roman" w:eastAsia="Times New Roman" w:hAnsi="Times New Roman" w:cs="Times New Roman"/>
          <w:b/>
          <w:bCs/>
          <w:sz w:val="24"/>
          <w:szCs w:val="24"/>
          <w:lang w:eastAsia="ru-RU"/>
        </w:rPr>
        <w:fldChar w:fldCharType="begin"/>
      </w:r>
      <w:r w:rsidRPr="00415CC7">
        <w:rPr>
          <w:rFonts w:ascii="Times New Roman" w:eastAsia="Times New Roman" w:hAnsi="Times New Roman" w:cs="Times New Roman"/>
          <w:b/>
          <w:bCs/>
          <w:sz w:val="24"/>
          <w:szCs w:val="24"/>
          <w:lang w:eastAsia="ru-RU"/>
        </w:rPr>
        <w:instrText xml:space="preserve"> HYPERLINK "http://catethysis.ru/goto/http:/static.catethysis.ru/files/lm2596.pdf" \t "_blank" </w:instrText>
      </w:r>
      <w:r w:rsidRPr="00415CC7">
        <w:rPr>
          <w:rFonts w:ascii="Times New Roman" w:eastAsia="Times New Roman" w:hAnsi="Times New Roman" w:cs="Times New Roman"/>
          <w:b/>
          <w:bCs/>
          <w:sz w:val="24"/>
          <w:szCs w:val="24"/>
          <w:lang w:eastAsia="ru-RU"/>
        </w:rPr>
        <w:fldChar w:fldCharType="separate"/>
      </w:r>
      <w:r w:rsidRPr="00415CC7">
        <w:rPr>
          <w:rFonts w:ascii="Times New Roman" w:eastAsia="Times New Roman" w:hAnsi="Times New Roman" w:cs="Times New Roman"/>
          <w:b/>
          <w:bCs/>
          <w:color w:val="0000FF"/>
          <w:sz w:val="24"/>
          <w:szCs w:val="24"/>
          <w:u w:val="single"/>
          <w:lang w:eastAsia="ru-RU"/>
        </w:rPr>
        <w:t>даташит</w:t>
      </w:r>
      <w:proofErr w:type="spellEnd"/>
      <w:r w:rsidRPr="00415CC7">
        <w:rPr>
          <w:rFonts w:ascii="Times New Roman" w:eastAsia="Times New Roman" w:hAnsi="Times New Roman" w:cs="Times New Roman"/>
          <w:b/>
          <w:bCs/>
          <w:color w:val="0000FF"/>
          <w:sz w:val="24"/>
          <w:szCs w:val="24"/>
          <w:u w:val="single"/>
          <w:lang w:eastAsia="ru-RU"/>
        </w:rPr>
        <w:t>/</w:t>
      </w:r>
      <w:proofErr w:type="spellStart"/>
      <w:r w:rsidRPr="00415CC7">
        <w:rPr>
          <w:rFonts w:ascii="Times New Roman" w:eastAsia="Times New Roman" w:hAnsi="Times New Roman" w:cs="Times New Roman"/>
          <w:b/>
          <w:bCs/>
          <w:color w:val="0000FF"/>
          <w:sz w:val="24"/>
          <w:szCs w:val="24"/>
          <w:u w:val="single"/>
          <w:lang w:eastAsia="ru-RU"/>
        </w:rPr>
        <w:t>datasheet</w:t>
      </w:r>
      <w:proofErr w:type="spellEnd"/>
      <w:r w:rsidRPr="00415CC7">
        <w:rPr>
          <w:rFonts w:ascii="Times New Roman" w:eastAsia="Times New Roman" w:hAnsi="Times New Roman" w:cs="Times New Roman"/>
          <w:b/>
          <w:bCs/>
          <w:color w:val="0000FF"/>
          <w:sz w:val="24"/>
          <w:szCs w:val="24"/>
          <w:u w:val="single"/>
          <w:lang w:eastAsia="ru-RU"/>
        </w:rPr>
        <w:t xml:space="preserve"> на LM2596</w:t>
      </w:r>
      <w:r w:rsidRPr="00415CC7">
        <w:rPr>
          <w:rFonts w:ascii="Times New Roman" w:eastAsia="Times New Roman" w:hAnsi="Times New Roman" w:cs="Times New Roman"/>
          <w:b/>
          <w:bCs/>
          <w:sz w:val="24"/>
          <w:szCs w:val="24"/>
          <w:lang w:eastAsia="ru-RU"/>
        </w:rPr>
        <w:fldChar w:fldCharType="end"/>
      </w:r>
      <w:r w:rsidRPr="00415CC7">
        <w:rPr>
          <w:rFonts w:ascii="Times New Roman" w:eastAsia="Times New Roman" w:hAnsi="Times New Roman" w:cs="Times New Roman"/>
          <w:sz w:val="24"/>
          <w:szCs w:val="24"/>
          <w:lang w:eastAsia="ru-RU"/>
        </w:rPr>
        <w:t>.</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Принцип работы: управляемый </w:t>
      </w:r>
      <w:hyperlink r:id="rId44" w:tgtFrame="_blank" w:history="1">
        <w:r w:rsidRPr="00415CC7">
          <w:rPr>
            <w:rFonts w:ascii="Times New Roman" w:eastAsia="Times New Roman" w:hAnsi="Times New Roman" w:cs="Times New Roman"/>
            <w:color w:val="0000FF"/>
            <w:sz w:val="24"/>
            <w:szCs w:val="24"/>
            <w:u w:val="single"/>
            <w:lang w:eastAsia="ru-RU"/>
          </w:rPr>
          <w:t>ШИМ–сигналом</w:t>
        </w:r>
      </w:hyperlink>
      <w:r w:rsidRPr="00415CC7">
        <w:rPr>
          <w:rFonts w:ascii="Times New Roman" w:eastAsia="Times New Roman" w:hAnsi="Times New Roman" w:cs="Times New Roman"/>
          <w:sz w:val="24"/>
          <w:szCs w:val="24"/>
          <w:lang w:eastAsia="ru-RU"/>
        </w:rPr>
        <w:t> мощный ключ внутри устройства посылает импульсы напряжения на индуктивность. В точке</w:t>
      </w:r>
      <w:proofErr w:type="gramStart"/>
      <w:r w:rsidRPr="00415CC7">
        <w:rPr>
          <w:rFonts w:ascii="Times New Roman" w:eastAsia="Times New Roman" w:hAnsi="Times New Roman" w:cs="Times New Roman"/>
          <w:sz w:val="24"/>
          <w:szCs w:val="24"/>
          <w:lang w:eastAsia="ru-RU"/>
        </w:rPr>
        <w:t xml:space="preserve"> А</w:t>
      </w:r>
      <w:proofErr w:type="gramEnd"/>
      <w:r w:rsidRPr="00415CC7">
        <w:rPr>
          <w:rFonts w:ascii="Times New Roman" w:eastAsia="Times New Roman" w:hAnsi="Times New Roman" w:cs="Times New Roman"/>
          <w:sz w:val="24"/>
          <w:szCs w:val="24"/>
          <w:lang w:eastAsia="ru-RU"/>
        </w:rPr>
        <w:t xml:space="preserve"> </w:t>
      </w:r>
      <w:proofErr w:type="spellStart"/>
      <w:r w:rsidRPr="00415CC7">
        <w:rPr>
          <w:rFonts w:ascii="Times New Roman" w:eastAsia="Times New Roman" w:hAnsi="Times New Roman" w:cs="Times New Roman"/>
          <w:sz w:val="24"/>
          <w:szCs w:val="24"/>
          <w:lang w:eastAsia="ru-RU"/>
        </w:rPr>
        <w:t>x%</w:t>
      </w:r>
      <w:proofErr w:type="spellEnd"/>
      <w:r w:rsidRPr="00415CC7">
        <w:rPr>
          <w:rFonts w:ascii="Times New Roman" w:eastAsia="Times New Roman" w:hAnsi="Times New Roman" w:cs="Times New Roman"/>
          <w:sz w:val="24"/>
          <w:szCs w:val="24"/>
          <w:lang w:eastAsia="ru-RU"/>
        </w:rPr>
        <w:t xml:space="preserve"> времени присутствует полное напряжение, и (1–</w:t>
      </w:r>
      <w:proofErr w:type="spellStart"/>
      <w:r w:rsidRPr="00415CC7">
        <w:rPr>
          <w:rFonts w:ascii="Times New Roman" w:eastAsia="Times New Roman" w:hAnsi="Times New Roman" w:cs="Times New Roman"/>
          <w:sz w:val="24"/>
          <w:szCs w:val="24"/>
          <w:lang w:eastAsia="ru-RU"/>
        </w:rPr>
        <w:t>x</w:t>
      </w:r>
      <w:proofErr w:type="spellEnd"/>
      <w:r w:rsidRPr="00415CC7">
        <w:rPr>
          <w:rFonts w:ascii="Times New Roman" w:eastAsia="Times New Roman" w:hAnsi="Times New Roman" w:cs="Times New Roman"/>
          <w:sz w:val="24"/>
          <w:szCs w:val="24"/>
          <w:lang w:eastAsia="ru-RU"/>
        </w:rPr>
        <w:t xml:space="preserve">)% времени напряжение равно нулю. LC–фильтр сглаживает эти колебания, выделяя постоянную составляющую, равную </w:t>
      </w:r>
      <w:proofErr w:type="spellStart"/>
      <w:r w:rsidRPr="00415CC7">
        <w:rPr>
          <w:rFonts w:ascii="Times New Roman" w:eastAsia="Times New Roman" w:hAnsi="Times New Roman" w:cs="Times New Roman"/>
          <w:sz w:val="24"/>
          <w:szCs w:val="24"/>
          <w:lang w:eastAsia="ru-RU"/>
        </w:rPr>
        <w:t>x</w:t>
      </w:r>
      <w:proofErr w:type="spellEnd"/>
      <w:r w:rsidRPr="00415CC7">
        <w:rPr>
          <w:rFonts w:ascii="Times New Roman" w:eastAsia="Times New Roman" w:hAnsi="Times New Roman" w:cs="Times New Roman"/>
          <w:sz w:val="24"/>
          <w:szCs w:val="24"/>
          <w:lang w:eastAsia="ru-RU"/>
        </w:rPr>
        <w:t xml:space="preserve"> * напряжение питания. Диод замыкает цепь, когда транзистор выключен.</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t>Подробное описание работы</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Индуктивность противится изменению тока через неё. При появлении напряжения в точке</w:t>
      </w:r>
      <w:proofErr w:type="gramStart"/>
      <w:r w:rsidRPr="00415CC7">
        <w:rPr>
          <w:rFonts w:ascii="Times New Roman" w:eastAsia="Times New Roman" w:hAnsi="Times New Roman" w:cs="Times New Roman"/>
          <w:sz w:val="24"/>
          <w:szCs w:val="24"/>
          <w:lang w:eastAsia="ru-RU"/>
        </w:rPr>
        <w:t xml:space="preserve"> А</w:t>
      </w:r>
      <w:proofErr w:type="gramEnd"/>
      <w:r w:rsidRPr="00415CC7">
        <w:rPr>
          <w:rFonts w:ascii="Times New Roman" w:eastAsia="Times New Roman" w:hAnsi="Times New Roman" w:cs="Times New Roman"/>
          <w:sz w:val="24"/>
          <w:szCs w:val="24"/>
          <w:lang w:eastAsia="ru-RU"/>
        </w:rPr>
        <w:t xml:space="preserve"> дроссель создаёт большое отрицательное напряжение самоиндукции, и напряжение на нагрузке становится равно разности напряжения питания и напряжения самоиндукции. Ток индуктивности и напряжение на нагрузке постепенно растут.</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lastRenderedPageBreak/>
        <w:t>После пропадания напряжения в точке</w:t>
      </w:r>
      <w:proofErr w:type="gramStart"/>
      <w:r w:rsidRPr="00415CC7">
        <w:rPr>
          <w:rFonts w:ascii="Times New Roman" w:eastAsia="Times New Roman" w:hAnsi="Times New Roman" w:cs="Times New Roman"/>
          <w:sz w:val="24"/>
          <w:szCs w:val="24"/>
          <w:lang w:eastAsia="ru-RU"/>
        </w:rPr>
        <w:t xml:space="preserve"> А</w:t>
      </w:r>
      <w:proofErr w:type="gramEnd"/>
      <w:r w:rsidRPr="00415CC7">
        <w:rPr>
          <w:rFonts w:ascii="Times New Roman" w:eastAsia="Times New Roman" w:hAnsi="Times New Roman" w:cs="Times New Roman"/>
          <w:sz w:val="24"/>
          <w:szCs w:val="24"/>
          <w:lang w:eastAsia="ru-RU"/>
        </w:rPr>
        <w:t xml:space="preserve"> дроссель стремится сохранить прежний ток, текущий из нагрузки и конденсатора, и замыкает его через диод на землю — он постепенно падает. Таким образом, напряжение на нагрузке всегда меньше входного напряжения и зависит от скважности импульсов.</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t>Выходное напряжение</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Модуль выпускается в четырёх версиях: с напряжением 3.3</w:t>
      </w:r>
      <w:proofErr w:type="gramStart"/>
      <w:r w:rsidRPr="00415CC7">
        <w:rPr>
          <w:rFonts w:ascii="Times New Roman" w:eastAsia="Times New Roman" w:hAnsi="Times New Roman" w:cs="Times New Roman"/>
          <w:sz w:val="24"/>
          <w:szCs w:val="24"/>
          <w:lang w:eastAsia="ru-RU"/>
        </w:rPr>
        <w:t>В</w:t>
      </w:r>
      <w:proofErr w:type="gramEnd"/>
      <w:r w:rsidRPr="00415CC7">
        <w:rPr>
          <w:rFonts w:ascii="Times New Roman" w:eastAsia="Times New Roman" w:hAnsi="Times New Roman" w:cs="Times New Roman"/>
          <w:sz w:val="24"/>
          <w:szCs w:val="24"/>
          <w:lang w:eastAsia="ru-RU"/>
        </w:rPr>
        <w:t xml:space="preserve"> (индекс –3.3), 5В (индекс  –5.0), 12В (индекс  –12) и регулируемая версия LM2596ADJ. Имеет смысл везде применять именно настраиваемую версию, поскольку она в большом количестве есть на складах электронных </w:t>
      </w:r>
      <w:proofErr w:type="gramStart"/>
      <w:r w:rsidRPr="00415CC7">
        <w:rPr>
          <w:rFonts w:ascii="Times New Roman" w:eastAsia="Times New Roman" w:hAnsi="Times New Roman" w:cs="Times New Roman"/>
          <w:sz w:val="24"/>
          <w:szCs w:val="24"/>
          <w:lang w:eastAsia="ru-RU"/>
        </w:rPr>
        <w:t>компаний</w:t>
      </w:r>
      <w:proofErr w:type="gramEnd"/>
      <w:r w:rsidRPr="00415CC7">
        <w:rPr>
          <w:rFonts w:ascii="Times New Roman" w:eastAsia="Times New Roman" w:hAnsi="Times New Roman" w:cs="Times New Roman"/>
          <w:sz w:val="24"/>
          <w:szCs w:val="24"/>
          <w:lang w:eastAsia="ru-RU"/>
        </w:rPr>
        <w:t xml:space="preserve"> и вы вряд ли столкнётесь с её дефицитом — а она требует дополнительно лишь два копеечных резистора. Ну и конечно, версия на 5 вольт тоже пользуется популярностью.</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505450" cy="1609725"/>
            <wp:effectExtent l="19050" t="0" r="0" b="0"/>
            <wp:docPr id="8" name="Рисунок 8" descr="Версии микросхемы LM2596 - наличие и количество в магазине Терраэлектрон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Версии микросхемы LM2596 - наличие и количество в магазине Терраэлектроника"/>
                    <pic:cNvPicPr>
                      <a:picLocks noChangeAspect="1" noChangeArrowheads="1"/>
                    </pic:cNvPicPr>
                  </pic:nvPicPr>
                  <pic:blipFill>
                    <a:blip r:embed="rId45" cstate="print"/>
                    <a:srcRect/>
                    <a:stretch>
                      <a:fillRect/>
                    </a:stretch>
                  </pic:blipFill>
                  <pic:spPr bwMode="auto">
                    <a:xfrm>
                      <a:off x="0" y="0"/>
                      <a:ext cx="5505450" cy="1609725"/>
                    </a:xfrm>
                    <a:prstGeom prst="rect">
                      <a:avLst/>
                    </a:prstGeom>
                    <a:noFill/>
                    <a:ln w="9525">
                      <a:noFill/>
                      <a:miter lim="800000"/>
                      <a:headEnd/>
                      <a:tailEnd/>
                    </a:ln>
                  </pic:spPr>
                </pic:pic>
              </a:graphicData>
            </a:graphic>
          </wp:inline>
        </w:drawing>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Количество на складе — в последнем столбце.</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Можно сделать задание выходного напряжения в виде DIP-переключателя, хороший пример этого приведён </w:t>
      </w:r>
      <w:hyperlink r:id="rId46" w:tgtFrame="_blank" w:history="1">
        <w:r w:rsidRPr="00415CC7">
          <w:rPr>
            <w:rFonts w:ascii="Times New Roman" w:eastAsia="Times New Roman" w:hAnsi="Times New Roman" w:cs="Times New Roman"/>
            <w:color w:val="0000FF"/>
            <w:sz w:val="24"/>
            <w:szCs w:val="24"/>
            <w:u w:val="single"/>
            <w:lang w:eastAsia="ru-RU"/>
          </w:rPr>
          <w:t>здесь</w:t>
        </w:r>
      </w:hyperlink>
      <w:r w:rsidRPr="00415CC7">
        <w:rPr>
          <w:rFonts w:ascii="Times New Roman" w:eastAsia="Times New Roman" w:hAnsi="Times New Roman" w:cs="Times New Roman"/>
          <w:sz w:val="24"/>
          <w:szCs w:val="24"/>
          <w:lang w:eastAsia="ru-RU"/>
        </w:rPr>
        <w:t>, либо в виде поворотного переключателя. В обоих случаях потребуется батарея точных резисторов — зато можно настраивать напряжение без вольтметра.</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t>Корпус</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Существует два варианта корпусов: корпус для планарного монтажа TO–263 (модель LM2596S) и корпус для монтажа в отверстия TO–220 (модель LM2596T). Я предпочитаю применять планарную версию LM2596S, поскольку в этом случае радиатором является сама плата, и отпадает необходимость покупать дополнительный внешний радиатор. К тому же её механическая стойкость гораздо выше, в отличие от TO-220, которую обязательно надо к чему–то привинчивать, хотя бы даже к плате — но тогда проще установить планарную версию. Микросхему LM2596T-ADJ я рекомендую использовать в блоках питания, потому что с её корпуса легче отвести большое количество тепла.</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t>Сглаживание пульсаций входного напряжения</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Можно использовать как эффективный «интеллектуальный» стабилизатор после выпрямления тока. Поскольку микросхема следит непосредственно за величиной выходного напряжения, колебания входного напряжения вызовут обратно пропорциональное изменение коэффициента преобразования микросхемы, и выходное напряжение останется в норме.</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Из этого следует, что при использовании LM2596 в качестве понижающего преобразователя после трансформатора и выпрямителя, входной конденсатор (т.е. тот который стоит сразу после диодного моста) может иметь небольшую ёмкость (порядка 50-100мкФ).</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t>Выходной конденсатор</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Благодаря высокой частоте преобразования выходной конденсатор тоже не обязан иметь большую ёмкость. Даже мощный потребитель не успеет значительно посадить этот конденсатор за один цикл. Проведём расчёт: возьмём конденсатор в 100мкФ, 5В выходного напряжения и нагрузку, потребляющую 3 ампера. Полный заряд конденсатора </w:t>
      </w:r>
      <w:proofErr w:type="spellStart"/>
      <w:r w:rsidRPr="00415CC7">
        <w:rPr>
          <w:rFonts w:ascii="Times New Roman" w:eastAsia="Times New Roman" w:hAnsi="Times New Roman" w:cs="Times New Roman"/>
          <w:sz w:val="24"/>
          <w:szCs w:val="24"/>
          <w:lang w:eastAsia="ru-RU"/>
        </w:rPr>
        <w:t>q</w:t>
      </w:r>
      <w:proofErr w:type="spellEnd"/>
      <w:r w:rsidRPr="00415CC7">
        <w:rPr>
          <w:rFonts w:ascii="Times New Roman" w:eastAsia="Times New Roman" w:hAnsi="Times New Roman" w:cs="Times New Roman"/>
          <w:sz w:val="24"/>
          <w:szCs w:val="24"/>
          <w:lang w:eastAsia="ru-RU"/>
        </w:rPr>
        <w:t xml:space="preserve"> = C*U = 100e-6 мкФ * 5</w:t>
      </w:r>
      <w:proofErr w:type="gramStart"/>
      <w:r w:rsidRPr="00415CC7">
        <w:rPr>
          <w:rFonts w:ascii="Times New Roman" w:eastAsia="Times New Roman" w:hAnsi="Times New Roman" w:cs="Times New Roman"/>
          <w:sz w:val="24"/>
          <w:szCs w:val="24"/>
          <w:lang w:eastAsia="ru-RU"/>
        </w:rPr>
        <w:t xml:space="preserve"> В</w:t>
      </w:r>
      <w:proofErr w:type="gramEnd"/>
      <w:r w:rsidRPr="00415CC7">
        <w:rPr>
          <w:rFonts w:ascii="Times New Roman" w:eastAsia="Times New Roman" w:hAnsi="Times New Roman" w:cs="Times New Roman"/>
          <w:sz w:val="24"/>
          <w:szCs w:val="24"/>
          <w:lang w:eastAsia="ru-RU"/>
        </w:rPr>
        <w:t xml:space="preserve"> = 500e-6 мкКл.</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lastRenderedPageBreak/>
        <w:t xml:space="preserve">За один цикл преобразования нагрузка заберёт из конденсатора </w:t>
      </w:r>
      <w:proofErr w:type="spellStart"/>
      <w:r w:rsidRPr="00415CC7">
        <w:rPr>
          <w:rFonts w:ascii="Times New Roman" w:eastAsia="Times New Roman" w:hAnsi="Times New Roman" w:cs="Times New Roman"/>
          <w:sz w:val="24"/>
          <w:szCs w:val="24"/>
          <w:lang w:eastAsia="ru-RU"/>
        </w:rPr>
        <w:t>dq</w:t>
      </w:r>
      <w:proofErr w:type="spellEnd"/>
      <w:r w:rsidRPr="00415CC7">
        <w:rPr>
          <w:rFonts w:ascii="Times New Roman" w:eastAsia="Times New Roman" w:hAnsi="Times New Roman" w:cs="Times New Roman"/>
          <w:sz w:val="24"/>
          <w:szCs w:val="24"/>
          <w:lang w:eastAsia="ru-RU"/>
        </w:rPr>
        <w:t xml:space="preserve"> = I*</w:t>
      </w:r>
      <w:proofErr w:type="spellStart"/>
      <w:r w:rsidRPr="00415CC7">
        <w:rPr>
          <w:rFonts w:ascii="Times New Roman" w:eastAsia="Times New Roman" w:hAnsi="Times New Roman" w:cs="Times New Roman"/>
          <w:sz w:val="24"/>
          <w:szCs w:val="24"/>
          <w:lang w:eastAsia="ru-RU"/>
        </w:rPr>
        <w:t>t</w:t>
      </w:r>
      <w:proofErr w:type="spellEnd"/>
      <w:r w:rsidRPr="00415CC7">
        <w:rPr>
          <w:rFonts w:ascii="Times New Roman" w:eastAsia="Times New Roman" w:hAnsi="Times New Roman" w:cs="Times New Roman"/>
          <w:sz w:val="24"/>
          <w:szCs w:val="24"/>
          <w:lang w:eastAsia="ru-RU"/>
        </w:rPr>
        <w:t xml:space="preserve"> = 3</w:t>
      </w:r>
      <w:proofErr w:type="gramStart"/>
      <w:r w:rsidRPr="00415CC7">
        <w:rPr>
          <w:rFonts w:ascii="Times New Roman" w:eastAsia="Times New Roman" w:hAnsi="Times New Roman" w:cs="Times New Roman"/>
          <w:sz w:val="24"/>
          <w:szCs w:val="24"/>
          <w:lang w:eastAsia="ru-RU"/>
        </w:rPr>
        <w:t xml:space="preserve"> А</w:t>
      </w:r>
      <w:proofErr w:type="gramEnd"/>
      <w:r w:rsidRPr="00415CC7">
        <w:rPr>
          <w:rFonts w:ascii="Times New Roman" w:eastAsia="Times New Roman" w:hAnsi="Times New Roman" w:cs="Times New Roman"/>
          <w:sz w:val="24"/>
          <w:szCs w:val="24"/>
          <w:lang w:eastAsia="ru-RU"/>
        </w:rPr>
        <w:t xml:space="preserve"> * 6.7 мкс = 20 мкКл (это всего 4% от полного заряда конденсатора), и тут же начнётся новый цикл, и преобразователь засунет в конденсатор новую порцию энергии.</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Самое главное — не используйте в качестве входного и выходного конденсатора танталовые конденсаторы. У них прямо в </w:t>
      </w:r>
      <w:proofErr w:type="spellStart"/>
      <w:r w:rsidRPr="00415CC7">
        <w:rPr>
          <w:rFonts w:ascii="Times New Roman" w:eastAsia="Times New Roman" w:hAnsi="Times New Roman" w:cs="Times New Roman"/>
          <w:sz w:val="24"/>
          <w:szCs w:val="24"/>
          <w:lang w:eastAsia="ru-RU"/>
        </w:rPr>
        <w:t>даташитах</w:t>
      </w:r>
      <w:proofErr w:type="spellEnd"/>
      <w:r w:rsidRPr="00415CC7">
        <w:rPr>
          <w:rFonts w:ascii="Times New Roman" w:eastAsia="Times New Roman" w:hAnsi="Times New Roman" w:cs="Times New Roman"/>
          <w:sz w:val="24"/>
          <w:szCs w:val="24"/>
          <w:lang w:eastAsia="ru-RU"/>
        </w:rPr>
        <w:t xml:space="preserve"> пишут — «не использовать в цепях питания», потому что они очень плохо переносят даже кратковременные превышения напряжения, и не любят высокие импульсные токи. Используйте обычные алюминиевые электролитические конденсаторы.</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t>Эффективность, КПД и тепловые потери</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КПД не так высок, поскольку в качестве мощного ключа используется биполярный транзистор — а он имеет ненулевое падение напряжения, порядка 1.2В. Отсюда и падение эффективности при маленьких напряжениях.</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781300" cy="2800350"/>
            <wp:effectExtent l="19050" t="0" r="0" b="0"/>
            <wp:docPr id="9" name="Рисунок 9" descr="КПД преобразователя LM2596 при разных напряжения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ПД преобразователя LM2596 при разных напряжениях"/>
                    <pic:cNvPicPr>
                      <a:picLocks noChangeAspect="1" noChangeArrowheads="1"/>
                    </pic:cNvPicPr>
                  </pic:nvPicPr>
                  <pic:blipFill>
                    <a:blip r:embed="rId47" cstate="print"/>
                    <a:srcRect/>
                    <a:stretch>
                      <a:fillRect/>
                    </a:stretch>
                  </pic:blipFill>
                  <pic:spPr bwMode="auto">
                    <a:xfrm>
                      <a:off x="0" y="0"/>
                      <a:ext cx="2781300" cy="2800350"/>
                    </a:xfrm>
                    <a:prstGeom prst="rect">
                      <a:avLst/>
                    </a:prstGeom>
                    <a:noFill/>
                    <a:ln w="9525">
                      <a:noFill/>
                      <a:miter lim="800000"/>
                      <a:headEnd/>
                      <a:tailEnd/>
                    </a:ln>
                  </pic:spPr>
                </pic:pic>
              </a:graphicData>
            </a:graphic>
          </wp:inline>
        </w:drawing>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Как видим, максимальная эффективность достигается при разности входного и выходного напряжений порядка 12 вольт. То есть, если нужно уменьшить напряжение на 12 вольт — в тепло уйдёт минимальное количество энергии.</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Что такое </w:t>
      </w:r>
      <w:hyperlink r:id="rId48" w:tooltip="Измерение потребления электроэнергии компьютером" w:history="1">
        <w:r w:rsidRPr="00415CC7">
          <w:rPr>
            <w:rFonts w:ascii="Times New Roman" w:eastAsia="Times New Roman" w:hAnsi="Times New Roman" w:cs="Times New Roman"/>
            <w:color w:val="0000FF"/>
            <w:sz w:val="24"/>
            <w:szCs w:val="24"/>
            <w:u w:val="single"/>
            <w:lang w:eastAsia="ru-RU"/>
          </w:rPr>
          <w:t>эффективность преобразователя</w:t>
        </w:r>
      </w:hyperlink>
      <w:r w:rsidRPr="00415CC7">
        <w:rPr>
          <w:rFonts w:ascii="Times New Roman" w:eastAsia="Times New Roman" w:hAnsi="Times New Roman" w:cs="Times New Roman"/>
          <w:sz w:val="24"/>
          <w:szCs w:val="24"/>
          <w:lang w:eastAsia="ru-RU"/>
        </w:rPr>
        <w:t xml:space="preserve">? Это величина, характеризующая токовые потери — на выделение тепла на полностью открытом мощном ключе по закону </w:t>
      </w:r>
      <w:proofErr w:type="spellStart"/>
      <w:proofErr w:type="gramStart"/>
      <w:r w:rsidRPr="00415CC7">
        <w:rPr>
          <w:rFonts w:ascii="Times New Roman" w:eastAsia="Times New Roman" w:hAnsi="Times New Roman" w:cs="Times New Roman"/>
          <w:sz w:val="24"/>
          <w:szCs w:val="24"/>
          <w:lang w:eastAsia="ru-RU"/>
        </w:rPr>
        <w:t>Джоуля-Ленца</w:t>
      </w:r>
      <w:proofErr w:type="spellEnd"/>
      <w:proofErr w:type="gramEnd"/>
      <w:r w:rsidRPr="00415CC7">
        <w:rPr>
          <w:rFonts w:ascii="Times New Roman" w:eastAsia="Times New Roman" w:hAnsi="Times New Roman" w:cs="Times New Roman"/>
          <w:sz w:val="24"/>
          <w:szCs w:val="24"/>
          <w:lang w:eastAsia="ru-RU"/>
        </w:rPr>
        <w:t xml:space="preserve"> и на аналогичные потери при переходных процессах — когда ключ открыт, допустим, лишь наполовину. Эффекты от обоих механизмов могут быть сравнимы по величине, поэтому не нужно забывать про оба пути потерь. Небольшая мощность идёт также на питание самих «мозгов» преобразователя.</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В идеальном случае, при преобразовании напряжения с U1 до U2 и выходном токе I2 выходная мощность равна P2 = U2*I2, входная мощность равна ей (</w:t>
      </w:r>
      <w:proofErr w:type="spellStart"/>
      <w:r w:rsidRPr="00415CC7">
        <w:rPr>
          <w:rFonts w:ascii="Times New Roman" w:eastAsia="Times New Roman" w:hAnsi="Times New Roman" w:cs="Times New Roman"/>
          <w:sz w:val="24"/>
          <w:szCs w:val="24"/>
          <w:lang w:eastAsia="ru-RU"/>
        </w:rPr>
        <w:t>идельный</w:t>
      </w:r>
      <w:proofErr w:type="spellEnd"/>
      <w:r w:rsidRPr="00415CC7">
        <w:rPr>
          <w:rFonts w:ascii="Times New Roman" w:eastAsia="Times New Roman" w:hAnsi="Times New Roman" w:cs="Times New Roman"/>
          <w:sz w:val="24"/>
          <w:szCs w:val="24"/>
          <w:lang w:eastAsia="ru-RU"/>
        </w:rPr>
        <w:t xml:space="preserve"> случай). Значит, входной ток составит I1 = U2/U1*I2.</w:t>
      </w:r>
      <w:r w:rsidRPr="00415CC7">
        <w:rPr>
          <w:rFonts w:ascii="Times New Roman" w:eastAsia="Times New Roman" w:hAnsi="Times New Roman" w:cs="Times New Roman"/>
          <w:sz w:val="24"/>
          <w:szCs w:val="24"/>
          <w:lang w:eastAsia="ru-RU"/>
        </w:rPr>
        <w:br/>
        <w:t>В нашем же случае преобразование имеет эффективность ниже единицы, поэтому часть энергии останется внутри прибора. Например, при эффективности </w:t>
      </w:r>
      <w:proofErr w:type="spellStart"/>
      <w:r w:rsidRPr="00415CC7">
        <w:rPr>
          <w:rFonts w:ascii="Times New Roman" w:eastAsia="Times New Roman" w:hAnsi="Times New Roman" w:cs="Times New Roman"/>
          <w:sz w:val="24"/>
          <w:szCs w:val="24"/>
          <w:lang w:eastAsia="ru-RU"/>
        </w:rPr>
        <w:t>η</w:t>
      </w:r>
      <w:proofErr w:type="spellEnd"/>
      <w:r w:rsidRPr="00415CC7">
        <w:rPr>
          <w:rFonts w:ascii="Times New Roman" w:eastAsia="Times New Roman" w:hAnsi="Times New Roman" w:cs="Times New Roman"/>
          <w:sz w:val="24"/>
          <w:szCs w:val="24"/>
          <w:lang w:eastAsia="ru-RU"/>
        </w:rPr>
        <w:t xml:space="preserve"> выходная мощность составит </w:t>
      </w:r>
      <w:proofErr w:type="spellStart"/>
      <w:r w:rsidRPr="00415CC7">
        <w:rPr>
          <w:rFonts w:ascii="Times New Roman" w:eastAsia="Times New Roman" w:hAnsi="Times New Roman" w:cs="Times New Roman"/>
          <w:sz w:val="24"/>
          <w:szCs w:val="24"/>
          <w:lang w:eastAsia="ru-RU"/>
        </w:rPr>
        <w:t>P_out</w:t>
      </w:r>
      <w:proofErr w:type="spellEnd"/>
      <w:r w:rsidRPr="00415CC7">
        <w:rPr>
          <w:rFonts w:ascii="Times New Roman" w:eastAsia="Times New Roman" w:hAnsi="Times New Roman" w:cs="Times New Roman"/>
          <w:sz w:val="24"/>
          <w:szCs w:val="24"/>
          <w:lang w:eastAsia="ru-RU"/>
        </w:rPr>
        <w:t xml:space="preserve"> = η*P_in, а потери </w:t>
      </w:r>
      <w:proofErr w:type="spellStart"/>
      <w:r w:rsidRPr="00415CC7">
        <w:rPr>
          <w:rFonts w:ascii="Times New Roman" w:eastAsia="Times New Roman" w:hAnsi="Times New Roman" w:cs="Times New Roman"/>
          <w:sz w:val="24"/>
          <w:szCs w:val="24"/>
          <w:lang w:eastAsia="ru-RU"/>
        </w:rPr>
        <w:t>P_loss</w:t>
      </w:r>
      <w:proofErr w:type="spellEnd"/>
      <w:r w:rsidRPr="00415CC7">
        <w:rPr>
          <w:rFonts w:ascii="Times New Roman" w:eastAsia="Times New Roman" w:hAnsi="Times New Roman" w:cs="Times New Roman"/>
          <w:sz w:val="24"/>
          <w:szCs w:val="24"/>
          <w:lang w:eastAsia="ru-RU"/>
        </w:rPr>
        <w:t xml:space="preserve"> = </w:t>
      </w:r>
      <w:proofErr w:type="spellStart"/>
      <w:r w:rsidRPr="00415CC7">
        <w:rPr>
          <w:rFonts w:ascii="Times New Roman" w:eastAsia="Times New Roman" w:hAnsi="Times New Roman" w:cs="Times New Roman"/>
          <w:sz w:val="24"/>
          <w:szCs w:val="24"/>
          <w:lang w:eastAsia="ru-RU"/>
        </w:rPr>
        <w:t>P_in-P_out</w:t>
      </w:r>
      <w:proofErr w:type="spellEnd"/>
      <w:r w:rsidRPr="00415CC7">
        <w:rPr>
          <w:rFonts w:ascii="Times New Roman" w:eastAsia="Times New Roman" w:hAnsi="Times New Roman" w:cs="Times New Roman"/>
          <w:sz w:val="24"/>
          <w:szCs w:val="24"/>
          <w:lang w:eastAsia="ru-RU"/>
        </w:rPr>
        <w:t xml:space="preserve"> = </w:t>
      </w:r>
      <w:proofErr w:type="spellStart"/>
      <w:r w:rsidRPr="00415CC7">
        <w:rPr>
          <w:rFonts w:ascii="Times New Roman" w:eastAsia="Times New Roman" w:hAnsi="Times New Roman" w:cs="Times New Roman"/>
          <w:sz w:val="24"/>
          <w:szCs w:val="24"/>
          <w:lang w:eastAsia="ru-RU"/>
        </w:rPr>
        <w:t>P_in</w:t>
      </w:r>
      <w:proofErr w:type="spellEnd"/>
      <w:r w:rsidRPr="00415CC7">
        <w:rPr>
          <w:rFonts w:ascii="Times New Roman" w:eastAsia="Times New Roman" w:hAnsi="Times New Roman" w:cs="Times New Roman"/>
          <w:sz w:val="24"/>
          <w:szCs w:val="24"/>
          <w:lang w:eastAsia="ru-RU"/>
        </w:rPr>
        <w:t xml:space="preserve">*(1-η) = </w:t>
      </w:r>
      <w:proofErr w:type="spellStart"/>
      <w:r w:rsidRPr="00415CC7">
        <w:rPr>
          <w:rFonts w:ascii="Times New Roman" w:eastAsia="Times New Roman" w:hAnsi="Times New Roman" w:cs="Times New Roman"/>
          <w:sz w:val="24"/>
          <w:szCs w:val="24"/>
          <w:lang w:eastAsia="ru-RU"/>
        </w:rPr>
        <w:t>P_out</w:t>
      </w:r>
      <w:proofErr w:type="spellEnd"/>
      <w:r w:rsidRPr="00415CC7">
        <w:rPr>
          <w:rFonts w:ascii="Times New Roman" w:eastAsia="Times New Roman" w:hAnsi="Times New Roman" w:cs="Times New Roman"/>
          <w:sz w:val="24"/>
          <w:szCs w:val="24"/>
          <w:lang w:eastAsia="ru-RU"/>
        </w:rPr>
        <w:t>*(1-η)/η. Конечно, преобразователь вынужден будет увеличить входной ток, чтобы поддерживать заданные выходные ток и напряжение.</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15CC7">
        <w:rPr>
          <w:rFonts w:ascii="Times New Roman" w:eastAsia="Times New Roman" w:hAnsi="Times New Roman" w:cs="Times New Roman"/>
          <w:sz w:val="24"/>
          <w:szCs w:val="24"/>
          <w:lang w:eastAsia="ru-RU"/>
        </w:rPr>
        <w:t>Можно считать, что при преобразовании 12В -&gt; 5В и выходном токе 1А потери в микросхеме составят 1.3 ватта, а входной ток будет равен 0.52А. В любом случае это лучше любого линейного преобразователя, который даст минимум 7 ватт потерь, и потребит из входной сети (в том числе на это бесполезное дело) 1 ампер — в два раза больше.</w:t>
      </w:r>
      <w:proofErr w:type="gramEnd"/>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Кстати, микросхема </w:t>
      </w:r>
      <w:hyperlink r:id="rId49" w:tgtFrame="_blank" w:history="1">
        <w:r w:rsidRPr="00415CC7">
          <w:rPr>
            <w:rFonts w:ascii="Times New Roman" w:eastAsia="Times New Roman" w:hAnsi="Times New Roman" w:cs="Times New Roman"/>
            <w:color w:val="0000FF"/>
            <w:sz w:val="24"/>
            <w:szCs w:val="24"/>
            <w:u w:val="single"/>
            <w:lang w:eastAsia="ru-RU"/>
          </w:rPr>
          <w:t>LM2577</w:t>
        </w:r>
      </w:hyperlink>
      <w:r w:rsidRPr="00415CC7">
        <w:rPr>
          <w:rFonts w:ascii="Times New Roman" w:eastAsia="Times New Roman" w:hAnsi="Times New Roman" w:cs="Times New Roman"/>
          <w:sz w:val="24"/>
          <w:szCs w:val="24"/>
          <w:lang w:eastAsia="ru-RU"/>
        </w:rPr>
        <w:t> имеет в три раза меньшую частоту работы, и её эффективность несколько выше, поскольку меньше потерь в переходных процессах. Однако, ей нужны в три раза более высокие номиналы дросселя и выходного конденсатора, а это лишние деньги и размер платы.</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lastRenderedPageBreak/>
        <w:t>Увеличение выходного тока</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Несмотря на и так довольно большой выходной ток микросхемы, иногда требуется ещё </w:t>
      </w:r>
      <w:proofErr w:type="spellStart"/>
      <w:r w:rsidRPr="00415CC7">
        <w:rPr>
          <w:rFonts w:ascii="Times New Roman" w:eastAsia="Times New Roman" w:hAnsi="Times New Roman" w:cs="Times New Roman"/>
          <w:sz w:val="24"/>
          <w:szCs w:val="24"/>
          <w:lang w:eastAsia="ru-RU"/>
        </w:rPr>
        <w:t>бОльший</w:t>
      </w:r>
      <w:proofErr w:type="spellEnd"/>
      <w:r w:rsidRPr="00415CC7">
        <w:rPr>
          <w:rFonts w:ascii="Times New Roman" w:eastAsia="Times New Roman" w:hAnsi="Times New Roman" w:cs="Times New Roman"/>
          <w:sz w:val="24"/>
          <w:szCs w:val="24"/>
          <w:lang w:eastAsia="ru-RU"/>
        </w:rPr>
        <w:t xml:space="preserve"> ток. Как выйти из этой ситуации?</w:t>
      </w:r>
    </w:p>
    <w:p w:rsidR="00415CC7" w:rsidRPr="00415CC7" w:rsidRDefault="00415CC7" w:rsidP="00415CC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Можно </w:t>
      </w:r>
      <w:proofErr w:type="spellStart"/>
      <w:r w:rsidRPr="00415CC7">
        <w:rPr>
          <w:rFonts w:ascii="Times New Roman" w:eastAsia="Times New Roman" w:hAnsi="Times New Roman" w:cs="Times New Roman"/>
          <w:sz w:val="24"/>
          <w:szCs w:val="24"/>
          <w:lang w:eastAsia="ru-RU"/>
        </w:rPr>
        <w:t>запараллелить</w:t>
      </w:r>
      <w:proofErr w:type="spellEnd"/>
      <w:r w:rsidRPr="00415CC7">
        <w:rPr>
          <w:rFonts w:ascii="Times New Roman" w:eastAsia="Times New Roman" w:hAnsi="Times New Roman" w:cs="Times New Roman"/>
          <w:sz w:val="24"/>
          <w:szCs w:val="24"/>
          <w:lang w:eastAsia="ru-RU"/>
        </w:rPr>
        <w:t xml:space="preserve"> несколько преобразователей. Конечно, они должны быть настроены точно на одно и то же выходное напряжение. В таком случае нельзя обойтись простыми SMD-резисторами в цепи задания напряжения </w:t>
      </w:r>
      <w:proofErr w:type="spellStart"/>
      <w:r w:rsidRPr="00415CC7">
        <w:rPr>
          <w:rFonts w:ascii="Times New Roman" w:eastAsia="Times New Roman" w:hAnsi="Times New Roman" w:cs="Times New Roman"/>
          <w:sz w:val="24"/>
          <w:szCs w:val="24"/>
          <w:lang w:eastAsia="ru-RU"/>
        </w:rPr>
        <w:t>Feedback</w:t>
      </w:r>
      <w:proofErr w:type="spellEnd"/>
      <w:r w:rsidRPr="00415CC7">
        <w:rPr>
          <w:rFonts w:ascii="Times New Roman" w:eastAsia="Times New Roman" w:hAnsi="Times New Roman" w:cs="Times New Roman"/>
          <w:sz w:val="24"/>
          <w:szCs w:val="24"/>
          <w:lang w:eastAsia="ru-RU"/>
        </w:rPr>
        <w:t>, нужно использовать либо резисторы с точностью 1%, либо вручную задавать напряжение переменным резистором.</w:t>
      </w:r>
      <w:r w:rsidRPr="00415CC7">
        <w:rPr>
          <w:rFonts w:ascii="Times New Roman" w:eastAsia="Times New Roman" w:hAnsi="Times New Roman" w:cs="Times New Roman"/>
          <w:sz w:val="24"/>
          <w:szCs w:val="24"/>
          <w:lang w:eastAsia="ru-RU"/>
        </w:rPr>
        <w:br/>
        <w:t xml:space="preserve">Если нет уверенности в маленьком разбросе напряжений — лучше </w:t>
      </w:r>
      <w:proofErr w:type="spellStart"/>
      <w:r w:rsidRPr="00415CC7">
        <w:rPr>
          <w:rFonts w:ascii="Times New Roman" w:eastAsia="Times New Roman" w:hAnsi="Times New Roman" w:cs="Times New Roman"/>
          <w:sz w:val="24"/>
          <w:szCs w:val="24"/>
          <w:lang w:eastAsia="ru-RU"/>
        </w:rPr>
        <w:t>параллелить</w:t>
      </w:r>
      <w:proofErr w:type="spellEnd"/>
      <w:r w:rsidRPr="00415CC7">
        <w:rPr>
          <w:rFonts w:ascii="Times New Roman" w:eastAsia="Times New Roman" w:hAnsi="Times New Roman" w:cs="Times New Roman"/>
          <w:sz w:val="24"/>
          <w:szCs w:val="24"/>
          <w:lang w:eastAsia="ru-RU"/>
        </w:rPr>
        <w:t xml:space="preserve"> преобразователи через небольшой шунт, порядка нескольких десятков </w:t>
      </w:r>
      <w:proofErr w:type="spellStart"/>
      <w:r w:rsidRPr="00415CC7">
        <w:rPr>
          <w:rFonts w:ascii="Times New Roman" w:eastAsia="Times New Roman" w:hAnsi="Times New Roman" w:cs="Times New Roman"/>
          <w:sz w:val="24"/>
          <w:szCs w:val="24"/>
          <w:lang w:eastAsia="ru-RU"/>
        </w:rPr>
        <w:t>миллиом</w:t>
      </w:r>
      <w:proofErr w:type="spellEnd"/>
      <w:r w:rsidRPr="00415CC7">
        <w:rPr>
          <w:rFonts w:ascii="Times New Roman" w:eastAsia="Times New Roman" w:hAnsi="Times New Roman" w:cs="Times New Roman"/>
          <w:sz w:val="24"/>
          <w:szCs w:val="24"/>
          <w:lang w:eastAsia="ru-RU"/>
        </w:rPr>
        <w:t xml:space="preserve">. Иначе вся нагрузка ляжет на плечи преобразователя с самым высоким </w:t>
      </w:r>
      <w:proofErr w:type="gramStart"/>
      <w:r w:rsidRPr="00415CC7">
        <w:rPr>
          <w:rFonts w:ascii="Times New Roman" w:eastAsia="Times New Roman" w:hAnsi="Times New Roman" w:cs="Times New Roman"/>
          <w:sz w:val="24"/>
          <w:szCs w:val="24"/>
          <w:lang w:eastAsia="ru-RU"/>
        </w:rPr>
        <w:t>напряжением</w:t>
      </w:r>
      <w:proofErr w:type="gramEnd"/>
      <w:r w:rsidRPr="00415CC7">
        <w:rPr>
          <w:rFonts w:ascii="Times New Roman" w:eastAsia="Times New Roman" w:hAnsi="Times New Roman" w:cs="Times New Roman"/>
          <w:sz w:val="24"/>
          <w:szCs w:val="24"/>
          <w:lang w:eastAsia="ru-RU"/>
        </w:rPr>
        <w:t xml:space="preserve"> и он может не справиться.</w:t>
      </w:r>
    </w:p>
    <w:p w:rsidR="00415CC7" w:rsidRPr="00415CC7" w:rsidRDefault="00415CC7" w:rsidP="00415CC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Можно использовать хорошее охлаждение — большой радиатор, многослойная печатная плата большой площади. Это даст возможность </w:t>
      </w:r>
      <w:hyperlink r:id="rId50" w:tooltip="Применение LM2596 в устройствах и разводка платы" w:history="1">
        <w:r w:rsidRPr="00415CC7">
          <w:rPr>
            <w:rFonts w:ascii="Times New Roman" w:eastAsia="Times New Roman" w:hAnsi="Times New Roman" w:cs="Times New Roman"/>
            <w:color w:val="0000FF"/>
            <w:sz w:val="24"/>
            <w:szCs w:val="24"/>
            <w:u w:val="single"/>
            <w:lang w:eastAsia="ru-RU"/>
          </w:rPr>
          <w:t>поднять ток</w:t>
        </w:r>
      </w:hyperlink>
      <w:r w:rsidRPr="00415CC7">
        <w:rPr>
          <w:rFonts w:ascii="Times New Roman" w:eastAsia="Times New Roman" w:hAnsi="Times New Roman" w:cs="Times New Roman"/>
          <w:sz w:val="24"/>
          <w:szCs w:val="24"/>
          <w:lang w:eastAsia="ru-RU"/>
        </w:rPr>
        <w:t xml:space="preserve"> до 4.5А.</w:t>
      </w:r>
    </w:p>
    <w:p w:rsidR="00415CC7" w:rsidRPr="00415CC7" w:rsidRDefault="00415CC7" w:rsidP="00415CC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Наконец, можно </w:t>
      </w:r>
      <w:hyperlink r:id="rId51" w:anchor="a7" w:history="1">
        <w:r w:rsidRPr="00415CC7">
          <w:rPr>
            <w:rFonts w:ascii="Times New Roman" w:eastAsia="Times New Roman" w:hAnsi="Times New Roman" w:cs="Times New Roman"/>
            <w:color w:val="0000FF"/>
            <w:sz w:val="24"/>
            <w:szCs w:val="24"/>
            <w:u w:val="single"/>
            <w:lang w:eastAsia="ru-RU"/>
          </w:rPr>
          <w:t>вынести мощный ключ</w:t>
        </w:r>
      </w:hyperlink>
      <w:r w:rsidRPr="00415CC7">
        <w:rPr>
          <w:rFonts w:ascii="Times New Roman" w:eastAsia="Times New Roman" w:hAnsi="Times New Roman" w:cs="Times New Roman"/>
          <w:sz w:val="24"/>
          <w:szCs w:val="24"/>
          <w:lang w:eastAsia="ru-RU"/>
        </w:rPr>
        <w:t> за пределы корпуса микросхемы. Это даст возможность применить полевой транзистор с очень маленьким падением напряжения, и здорово увеличит как выходной ток, так и КПД.</w:t>
      </w:r>
    </w:p>
    <w:p w:rsidR="00415CC7" w:rsidRPr="00415CC7" w:rsidRDefault="00415CC7" w:rsidP="00415CC7">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proofErr w:type="spellStart"/>
      <w:r w:rsidRPr="00415CC7">
        <w:rPr>
          <w:rFonts w:ascii="Times New Roman" w:eastAsia="Times New Roman" w:hAnsi="Times New Roman" w:cs="Times New Roman"/>
          <w:b/>
          <w:bCs/>
          <w:sz w:val="36"/>
          <w:szCs w:val="36"/>
          <w:lang w:eastAsia="ru-RU"/>
        </w:rPr>
        <w:t>USB-зарядник</w:t>
      </w:r>
      <w:proofErr w:type="spellEnd"/>
      <w:r w:rsidRPr="00415CC7">
        <w:rPr>
          <w:rFonts w:ascii="Times New Roman" w:eastAsia="Times New Roman" w:hAnsi="Times New Roman" w:cs="Times New Roman"/>
          <w:b/>
          <w:bCs/>
          <w:sz w:val="36"/>
          <w:szCs w:val="36"/>
          <w:lang w:eastAsia="ru-RU"/>
        </w:rPr>
        <w:t xml:space="preserve"> на LM2596</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Можно сделать очень </w:t>
      </w:r>
      <w:proofErr w:type="gramStart"/>
      <w:r w:rsidRPr="00415CC7">
        <w:rPr>
          <w:rFonts w:ascii="Times New Roman" w:eastAsia="Times New Roman" w:hAnsi="Times New Roman" w:cs="Times New Roman"/>
          <w:sz w:val="24"/>
          <w:szCs w:val="24"/>
          <w:lang w:eastAsia="ru-RU"/>
        </w:rPr>
        <w:t>удобный</w:t>
      </w:r>
      <w:proofErr w:type="gramEnd"/>
      <w:r w:rsidRPr="00415CC7">
        <w:rPr>
          <w:rFonts w:ascii="Times New Roman" w:eastAsia="Times New Roman" w:hAnsi="Times New Roman" w:cs="Times New Roman"/>
          <w:sz w:val="24"/>
          <w:szCs w:val="24"/>
          <w:lang w:eastAsia="ru-RU"/>
        </w:rPr>
        <w:t xml:space="preserve"> походный </w:t>
      </w:r>
      <w:proofErr w:type="spellStart"/>
      <w:r w:rsidRPr="00415CC7">
        <w:rPr>
          <w:rFonts w:ascii="Times New Roman" w:eastAsia="Times New Roman" w:hAnsi="Times New Roman" w:cs="Times New Roman"/>
          <w:sz w:val="24"/>
          <w:szCs w:val="24"/>
          <w:lang w:eastAsia="ru-RU"/>
        </w:rPr>
        <w:t>USB-зарядник</w:t>
      </w:r>
      <w:proofErr w:type="spellEnd"/>
      <w:r w:rsidRPr="00415CC7">
        <w:rPr>
          <w:rFonts w:ascii="Times New Roman" w:eastAsia="Times New Roman" w:hAnsi="Times New Roman" w:cs="Times New Roman"/>
          <w:sz w:val="24"/>
          <w:szCs w:val="24"/>
          <w:lang w:eastAsia="ru-RU"/>
        </w:rPr>
        <w:t xml:space="preserve">. Для этого необходимо настроить регулятор на напряжение 5В, снабдить его USB-портом и обеспечить питание </w:t>
      </w:r>
      <w:proofErr w:type="spellStart"/>
      <w:r w:rsidRPr="00415CC7">
        <w:rPr>
          <w:rFonts w:ascii="Times New Roman" w:eastAsia="Times New Roman" w:hAnsi="Times New Roman" w:cs="Times New Roman"/>
          <w:sz w:val="24"/>
          <w:szCs w:val="24"/>
          <w:lang w:eastAsia="ru-RU"/>
        </w:rPr>
        <w:t>зарядника</w:t>
      </w:r>
      <w:proofErr w:type="spellEnd"/>
      <w:r w:rsidRPr="00415CC7">
        <w:rPr>
          <w:rFonts w:ascii="Times New Roman" w:eastAsia="Times New Roman" w:hAnsi="Times New Roman" w:cs="Times New Roman"/>
          <w:sz w:val="24"/>
          <w:szCs w:val="24"/>
          <w:lang w:eastAsia="ru-RU"/>
        </w:rPr>
        <w:t xml:space="preserve">. Я использую купленный в Китае </w:t>
      </w:r>
      <w:proofErr w:type="spellStart"/>
      <w:r w:rsidRPr="00415CC7">
        <w:rPr>
          <w:rFonts w:ascii="Times New Roman" w:eastAsia="Times New Roman" w:hAnsi="Times New Roman" w:cs="Times New Roman"/>
          <w:sz w:val="24"/>
          <w:szCs w:val="24"/>
          <w:lang w:eastAsia="ru-RU"/>
        </w:rPr>
        <w:t>радиомодельный</w:t>
      </w:r>
      <w:proofErr w:type="spellEnd"/>
      <w:r w:rsidRPr="00415CC7">
        <w:rPr>
          <w:rFonts w:ascii="Times New Roman" w:eastAsia="Times New Roman" w:hAnsi="Times New Roman" w:cs="Times New Roman"/>
          <w:sz w:val="24"/>
          <w:szCs w:val="24"/>
          <w:lang w:eastAsia="ru-RU"/>
        </w:rPr>
        <w:t xml:space="preserve"> </w:t>
      </w:r>
      <w:proofErr w:type="spellStart"/>
      <w:proofErr w:type="gramStart"/>
      <w:r w:rsidRPr="00415CC7">
        <w:rPr>
          <w:rFonts w:ascii="Times New Roman" w:eastAsia="Times New Roman" w:hAnsi="Times New Roman" w:cs="Times New Roman"/>
          <w:sz w:val="24"/>
          <w:szCs w:val="24"/>
          <w:lang w:eastAsia="ru-RU"/>
        </w:rPr>
        <w:t>литий-полимерный</w:t>
      </w:r>
      <w:proofErr w:type="spellEnd"/>
      <w:proofErr w:type="gramEnd"/>
      <w:r w:rsidRPr="00415CC7">
        <w:rPr>
          <w:rFonts w:ascii="Times New Roman" w:eastAsia="Times New Roman" w:hAnsi="Times New Roman" w:cs="Times New Roman"/>
          <w:sz w:val="24"/>
          <w:szCs w:val="24"/>
          <w:lang w:eastAsia="ru-RU"/>
        </w:rPr>
        <w:t xml:space="preserve"> аккумулятор, обеспечивающий 5 ампер-часов при напряжении 11.1 вольта. Это очень много — достаточно для того чтобы </w:t>
      </w:r>
      <w:r w:rsidRPr="00415CC7">
        <w:rPr>
          <w:rFonts w:ascii="Times New Roman" w:eastAsia="Times New Roman" w:hAnsi="Times New Roman" w:cs="Times New Roman"/>
          <w:b/>
          <w:bCs/>
          <w:sz w:val="24"/>
          <w:szCs w:val="24"/>
          <w:lang w:eastAsia="ru-RU"/>
        </w:rPr>
        <w:t>8 раз</w:t>
      </w:r>
      <w:r w:rsidRPr="00415CC7">
        <w:rPr>
          <w:rFonts w:ascii="Times New Roman" w:eastAsia="Times New Roman" w:hAnsi="Times New Roman" w:cs="Times New Roman"/>
          <w:sz w:val="24"/>
          <w:szCs w:val="24"/>
          <w:lang w:eastAsia="ru-RU"/>
        </w:rPr>
        <w:t> зарядить обычный смартфон (не учитывая КПД). С учётом КПД получится не меньше 6 раз.</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8153400" cy="2238375"/>
            <wp:effectExtent l="19050" t="0" r="0" b="0"/>
            <wp:docPr id="10" name="Рисунок 10" descr="Схема USB-зарядника на LM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хема USB-зарядника на LM2596"/>
                    <pic:cNvPicPr>
                      <a:picLocks noChangeAspect="1" noChangeArrowheads="1"/>
                    </pic:cNvPicPr>
                  </pic:nvPicPr>
                  <pic:blipFill>
                    <a:blip r:embed="rId52" cstate="print"/>
                    <a:srcRect/>
                    <a:stretch>
                      <a:fillRect/>
                    </a:stretch>
                  </pic:blipFill>
                  <pic:spPr bwMode="auto">
                    <a:xfrm>
                      <a:off x="0" y="0"/>
                      <a:ext cx="8153400" cy="2238375"/>
                    </a:xfrm>
                    <a:prstGeom prst="rect">
                      <a:avLst/>
                    </a:prstGeom>
                    <a:noFill/>
                    <a:ln w="9525">
                      <a:noFill/>
                      <a:miter lim="800000"/>
                      <a:headEnd/>
                      <a:tailEnd/>
                    </a:ln>
                  </pic:spPr>
                </pic:pic>
              </a:graphicData>
            </a:graphic>
          </wp:inline>
        </w:drawing>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4972050" cy="2790825"/>
            <wp:effectExtent l="19050" t="0" r="0" b="0"/>
            <wp:docPr id="11" name="Рисунок 11" descr="USB-зарядник на микросхеме LM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SB-зарядник на микросхеме LM2596"/>
                    <pic:cNvPicPr>
                      <a:picLocks noChangeAspect="1" noChangeArrowheads="1"/>
                    </pic:cNvPicPr>
                  </pic:nvPicPr>
                  <pic:blipFill>
                    <a:blip r:embed="rId53" cstate="print"/>
                    <a:srcRect/>
                    <a:stretch>
                      <a:fillRect/>
                    </a:stretch>
                  </pic:blipFill>
                  <pic:spPr bwMode="auto">
                    <a:xfrm>
                      <a:off x="0" y="0"/>
                      <a:ext cx="4972050" cy="2790825"/>
                    </a:xfrm>
                    <a:prstGeom prst="rect">
                      <a:avLst/>
                    </a:prstGeom>
                    <a:noFill/>
                    <a:ln w="9525">
                      <a:noFill/>
                      <a:miter lim="800000"/>
                      <a:headEnd/>
                      <a:tailEnd/>
                    </a:ln>
                  </pic:spPr>
                </pic:pic>
              </a:graphicData>
            </a:graphic>
          </wp:inline>
        </w:drawing>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Не забудьте замкнуть контакты D+ и D- гнезда USB, чтобы сообщить </w:t>
      </w:r>
      <w:proofErr w:type="gramStart"/>
      <w:r w:rsidRPr="00415CC7">
        <w:rPr>
          <w:rFonts w:ascii="Times New Roman" w:eastAsia="Times New Roman" w:hAnsi="Times New Roman" w:cs="Times New Roman"/>
          <w:sz w:val="24"/>
          <w:szCs w:val="24"/>
          <w:lang w:eastAsia="ru-RU"/>
        </w:rPr>
        <w:t>телефону</w:t>
      </w:r>
      <w:proofErr w:type="gramEnd"/>
      <w:r w:rsidRPr="00415CC7">
        <w:rPr>
          <w:rFonts w:ascii="Times New Roman" w:eastAsia="Times New Roman" w:hAnsi="Times New Roman" w:cs="Times New Roman"/>
          <w:sz w:val="24"/>
          <w:szCs w:val="24"/>
          <w:lang w:eastAsia="ru-RU"/>
        </w:rPr>
        <w:t xml:space="preserve"> что он подключен к </w:t>
      </w:r>
      <w:proofErr w:type="spellStart"/>
      <w:r w:rsidRPr="00415CC7">
        <w:rPr>
          <w:rFonts w:ascii="Times New Roman" w:eastAsia="Times New Roman" w:hAnsi="Times New Roman" w:cs="Times New Roman"/>
          <w:sz w:val="24"/>
          <w:szCs w:val="24"/>
          <w:lang w:eastAsia="ru-RU"/>
        </w:rPr>
        <w:t>заряднику</w:t>
      </w:r>
      <w:proofErr w:type="spellEnd"/>
      <w:r w:rsidRPr="00415CC7">
        <w:rPr>
          <w:rFonts w:ascii="Times New Roman" w:eastAsia="Times New Roman" w:hAnsi="Times New Roman" w:cs="Times New Roman"/>
          <w:sz w:val="24"/>
          <w:szCs w:val="24"/>
          <w:lang w:eastAsia="ru-RU"/>
        </w:rPr>
        <w:t>, и передаваемый ток неограничен. Без этого мероприятия телефон будет думать, что он подключен к компьютеру, и будет заряжаться током в </w:t>
      </w:r>
      <w:hyperlink r:id="rId54" w:anchor="USB_1.0" w:tgtFrame="_blank" w:history="1">
        <w:r w:rsidRPr="00415CC7">
          <w:rPr>
            <w:rFonts w:ascii="Times New Roman" w:eastAsia="Times New Roman" w:hAnsi="Times New Roman" w:cs="Times New Roman"/>
            <w:color w:val="0000FF"/>
            <w:sz w:val="24"/>
            <w:szCs w:val="24"/>
            <w:u w:val="single"/>
            <w:lang w:eastAsia="ru-RU"/>
          </w:rPr>
          <w:t>500мА</w:t>
        </w:r>
      </w:hyperlink>
      <w:r w:rsidRPr="00415CC7">
        <w:rPr>
          <w:rFonts w:ascii="Times New Roman" w:eastAsia="Times New Roman" w:hAnsi="Times New Roman" w:cs="Times New Roman"/>
          <w:sz w:val="24"/>
          <w:szCs w:val="24"/>
          <w:lang w:eastAsia="ru-RU"/>
        </w:rPr>
        <w:t> — очень долго. Более того, такой ток может даже не скомпенсировать ток потребления телефона, и аккумулятор вовсе не будет заряжаться.</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Также можно предусмотреть отдельный вход 12В от автомобильного аккумулятора с разъёмом прикуривателя — и переключать источники каким-либо переключателем. Советую установить светодиод, который будет </w:t>
      </w:r>
      <w:proofErr w:type="gramStart"/>
      <w:r w:rsidRPr="00415CC7">
        <w:rPr>
          <w:rFonts w:ascii="Times New Roman" w:eastAsia="Times New Roman" w:hAnsi="Times New Roman" w:cs="Times New Roman"/>
          <w:sz w:val="24"/>
          <w:szCs w:val="24"/>
          <w:lang w:eastAsia="ru-RU"/>
        </w:rPr>
        <w:t>сигнализировать</w:t>
      </w:r>
      <w:proofErr w:type="gramEnd"/>
      <w:r w:rsidRPr="00415CC7">
        <w:rPr>
          <w:rFonts w:ascii="Times New Roman" w:eastAsia="Times New Roman" w:hAnsi="Times New Roman" w:cs="Times New Roman"/>
          <w:sz w:val="24"/>
          <w:szCs w:val="24"/>
          <w:lang w:eastAsia="ru-RU"/>
        </w:rPr>
        <w:t xml:space="preserve"> что устройство включено, чтобы не забыть выключить батарею после полной зарядки — иначе потери в преобразователе полностью посадят резервную батарею за несколько дней.</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Такой аккумулятор не слишком подходит, потому что он рассчитан на высокие токи — можно попробовать найти </w:t>
      </w:r>
      <w:proofErr w:type="gramStart"/>
      <w:r w:rsidRPr="00415CC7">
        <w:rPr>
          <w:rFonts w:ascii="Times New Roman" w:eastAsia="Times New Roman" w:hAnsi="Times New Roman" w:cs="Times New Roman"/>
          <w:sz w:val="24"/>
          <w:szCs w:val="24"/>
          <w:lang w:eastAsia="ru-RU"/>
        </w:rPr>
        <w:t>менее сильноточную</w:t>
      </w:r>
      <w:proofErr w:type="gramEnd"/>
      <w:r w:rsidRPr="00415CC7">
        <w:rPr>
          <w:rFonts w:ascii="Times New Roman" w:eastAsia="Times New Roman" w:hAnsi="Times New Roman" w:cs="Times New Roman"/>
          <w:sz w:val="24"/>
          <w:szCs w:val="24"/>
          <w:lang w:eastAsia="ru-RU"/>
        </w:rPr>
        <w:t xml:space="preserve"> батарею, и она будет иметь меньшие размеры и вес.</w:t>
      </w:r>
    </w:p>
    <w:p w:rsidR="00415CC7" w:rsidRPr="00415CC7" w:rsidRDefault="00415CC7" w:rsidP="00415CC7">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15CC7">
        <w:rPr>
          <w:rFonts w:ascii="Times New Roman" w:eastAsia="Times New Roman" w:hAnsi="Times New Roman" w:cs="Times New Roman"/>
          <w:b/>
          <w:bCs/>
          <w:sz w:val="36"/>
          <w:szCs w:val="36"/>
          <w:lang w:eastAsia="ru-RU"/>
        </w:rPr>
        <w:t>Стабилизатор тока</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t>Регулировка выходного тока</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15CC7">
        <w:rPr>
          <w:rFonts w:ascii="Times New Roman" w:eastAsia="Times New Roman" w:hAnsi="Times New Roman" w:cs="Times New Roman"/>
          <w:sz w:val="24"/>
          <w:szCs w:val="24"/>
          <w:lang w:eastAsia="ru-RU"/>
        </w:rPr>
        <w:t>Возможна</w:t>
      </w:r>
      <w:proofErr w:type="gramEnd"/>
      <w:r w:rsidRPr="00415CC7">
        <w:rPr>
          <w:rFonts w:ascii="Times New Roman" w:eastAsia="Times New Roman" w:hAnsi="Times New Roman" w:cs="Times New Roman"/>
          <w:sz w:val="24"/>
          <w:szCs w:val="24"/>
          <w:lang w:eastAsia="ru-RU"/>
        </w:rPr>
        <w:t xml:space="preserve"> только в версии с настраиваемым выходным напряжением (LM2596ADJ). Кстати, китайцы делают и такую версию платы, с регулировкой напряжения, тока и всевозможной индикацией — готовый модуль стабилизатора тока на LM2596 с защитой от КЗ, можно купить под названием xw026fr4.</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248150" cy="3038475"/>
            <wp:effectExtent l="19050" t="0" r="0" b="0"/>
            <wp:docPr id="12" name="Рисунок 12" descr="Китайский источник питания на LM2596 с регулировкой тока и напря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Китайский источник питания на LM2596 с регулировкой тока и напряжения"/>
                    <pic:cNvPicPr>
                      <a:picLocks noChangeAspect="1" noChangeArrowheads="1"/>
                    </pic:cNvPicPr>
                  </pic:nvPicPr>
                  <pic:blipFill>
                    <a:blip r:embed="rId55" cstate="print"/>
                    <a:srcRect/>
                    <a:stretch>
                      <a:fillRect/>
                    </a:stretch>
                  </pic:blipFill>
                  <pic:spPr bwMode="auto">
                    <a:xfrm>
                      <a:off x="0" y="0"/>
                      <a:ext cx="4248150" cy="3038475"/>
                    </a:xfrm>
                    <a:prstGeom prst="rect">
                      <a:avLst/>
                    </a:prstGeom>
                    <a:noFill/>
                    <a:ln w="9525">
                      <a:noFill/>
                      <a:miter lim="800000"/>
                      <a:headEnd/>
                      <a:tailEnd/>
                    </a:ln>
                  </pic:spPr>
                </pic:pic>
              </a:graphicData>
            </a:graphic>
          </wp:inline>
        </w:drawing>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lastRenderedPageBreak/>
        <w:t>Если вы не хотите применять готовый модуль, и желаете сделать эту схему самостоятельно — ничего сложного, за одним исключением: у микросхемы нет возможности управления током, однако её можно добавить. Я объясню, как это сделать, и попутно разъясню сложные моменты.</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t>Применение</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Стабилизатор тока — штука, нужная для питания мощных светодиодов (кстати — мой проект микроконтроллерного </w:t>
      </w:r>
      <w:hyperlink r:id="rId56" w:tooltip="Драйвер светодиода" w:history="1">
        <w:r w:rsidRPr="00415CC7">
          <w:rPr>
            <w:rFonts w:ascii="Times New Roman" w:eastAsia="Times New Roman" w:hAnsi="Times New Roman" w:cs="Times New Roman"/>
            <w:b/>
            <w:bCs/>
            <w:color w:val="0000FF"/>
            <w:sz w:val="24"/>
            <w:szCs w:val="24"/>
            <w:u w:val="single"/>
            <w:lang w:eastAsia="ru-RU"/>
          </w:rPr>
          <w:t>драйвера мощного светодиода</w:t>
        </w:r>
      </w:hyperlink>
      <w:r w:rsidRPr="00415CC7">
        <w:rPr>
          <w:rFonts w:ascii="Times New Roman" w:eastAsia="Times New Roman" w:hAnsi="Times New Roman" w:cs="Times New Roman"/>
          <w:sz w:val="24"/>
          <w:szCs w:val="24"/>
          <w:lang w:eastAsia="ru-RU"/>
        </w:rPr>
        <w:t>), лазерных диодов, гальваники, заряда аккумуляторов. Как и в случае со стабилизаторами напряжения, есть два типа таких устройств — линейный и импульсный.</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Классический линейный стабилизатор тока — это LM317, и он вполне хорош в своём классе — но его предельный ток 1.5</w:t>
      </w:r>
      <w:proofErr w:type="gramStart"/>
      <w:r w:rsidRPr="00415CC7">
        <w:rPr>
          <w:rFonts w:ascii="Times New Roman" w:eastAsia="Times New Roman" w:hAnsi="Times New Roman" w:cs="Times New Roman"/>
          <w:sz w:val="24"/>
          <w:szCs w:val="24"/>
          <w:lang w:eastAsia="ru-RU"/>
        </w:rPr>
        <w:t>А</w:t>
      </w:r>
      <w:proofErr w:type="gramEnd"/>
      <w:r w:rsidRPr="00415CC7">
        <w:rPr>
          <w:rFonts w:ascii="Times New Roman" w:eastAsia="Times New Roman" w:hAnsi="Times New Roman" w:cs="Times New Roman"/>
          <w:sz w:val="24"/>
          <w:szCs w:val="24"/>
          <w:lang w:eastAsia="ru-RU"/>
        </w:rPr>
        <w:t>, для многих мощных светодиодов этого недостаточно. Даже если умощнить этот стабилизатор внешним транзистором — потери на нём просто неприемлемы. Весь мир катит бочку на энергопотребление лампочек дежурного питания, а тут LM317 работает с КПД 30</w:t>
      </w:r>
      <w:proofErr w:type="gramStart"/>
      <w:r w:rsidRPr="00415C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noProof/>
          <w:sz w:val="24"/>
          <w:szCs w:val="24"/>
          <w:lang w:eastAsia="ru-RU"/>
        </w:rPr>
        <w:drawing>
          <wp:inline distT="0" distB="0" distL="0" distR="0">
            <wp:extent cx="142875" cy="142875"/>
            <wp:effectExtent l="19050" t="0" r="9525" b="0"/>
            <wp:docPr id="13" name="Рисунок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57"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415CC7">
        <w:rPr>
          <w:rFonts w:ascii="Times New Roman" w:eastAsia="Times New Roman" w:hAnsi="Times New Roman" w:cs="Times New Roman"/>
          <w:sz w:val="24"/>
          <w:szCs w:val="24"/>
          <w:lang w:eastAsia="ru-RU"/>
        </w:rPr>
        <w:t>Э</w:t>
      </w:r>
      <w:proofErr w:type="gramEnd"/>
      <w:r w:rsidRPr="00415CC7">
        <w:rPr>
          <w:rFonts w:ascii="Times New Roman" w:eastAsia="Times New Roman" w:hAnsi="Times New Roman" w:cs="Times New Roman"/>
          <w:sz w:val="24"/>
          <w:szCs w:val="24"/>
          <w:lang w:eastAsia="ru-RU"/>
        </w:rPr>
        <w:t>то не наш метод.</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А вот наша микросхема — удобный драйвер импульсного преобразователя напряжения, имеющий много режимов работы. Потери минимальны, поскольку не применяется никаких линейных режимов работы транзисторов, только ключевые.</w:t>
      </w:r>
      <w:r w:rsidRPr="00415CC7">
        <w:rPr>
          <w:rFonts w:ascii="Times New Roman" w:eastAsia="Times New Roman" w:hAnsi="Times New Roman" w:cs="Times New Roman"/>
          <w:sz w:val="24"/>
          <w:szCs w:val="24"/>
          <w:lang w:eastAsia="ru-RU"/>
        </w:rPr>
        <w:br/>
        <w:t>Изначально она предназначалась для схем стабилизации напряжения, однако несколько элементов превращают её в стабилизатор тока. Дело в том, что микросхема всецело полагается на сигнал «</w:t>
      </w:r>
      <w:proofErr w:type="spellStart"/>
      <w:r w:rsidRPr="00415CC7">
        <w:rPr>
          <w:rFonts w:ascii="Times New Roman" w:eastAsia="Times New Roman" w:hAnsi="Times New Roman" w:cs="Times New Roman"/>
          <w:sz w:val="24"/>
          <w:szCs w:val="24"/>
          <w:lang w:eastAsia="ru-RU"/>
        </w:rPr>
        <w:t>Feedback</w:t>
      </w:r>
      <w:proofErr w:type="spellEnd"/>
      <w:r w:rsidRPr="00415CC7">
        <w:rPr>
          <w:rFonts w:ascii="Times New Roman" w:eastAsia="Times New Roman" w:hAnsi="Times New Roman" w:cs="Times New Roman"/>
          <w:sz w:val="24"/>
          <w:szCs w:val="24"/>
          <w:lang w:eastAsia="ru-RU"/>
        </w:rPr>
        <w:t>» в качестве обратной связи, а вот что на него подавать — это уже наше дело.</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В стандартной схеме включения на эту ногу подаётся напряжение с резистивного делителя выходного напряжения. 1.2</w:t>
      </w:r>
      <w:proofErr w:type="gramStart"/>
      <w:r w:rsidRPr="00415CC7">
        <w:rPr>
          <w:rFonts w:ascii="Times New Roman" w:eastAsia="Times New Roman" w:hAnsi="Times New Roman" w:cs="Times New Roman"/>
          <w:sz w:val="24"/>
          <w:szCs w:val="24"/>
          <w:lang w:eastAsia="ru-RU"/>
        </w:rPr>
        <w:t>В</w:t>
      </w:r>
      <w:proofErr w:type="gramEnd"/>
      <w:r w:rsidRPr="00415CC7">
        <w:rPr>
          <w:rFonts w:ascii="Times New Roman" w:eastAsia="Times New Roman" w:hAnsi="Times New Roman" w:cs="Times New Roman"/>
          <w:sz w:val="24"/>
          <w:szCs w:val="24"/>
          <w:lang w:eastAsia="ru-RU"/>
        </w:rPr>
        <w:t xml:space="preserve"> — это равновесие, если </w:t>
      </w:r>
      <w:proofErr w:type="spellStart"/>
      <w:r w:rsidRPr="00415CC7">
        <w:rPr>
          <w:rFonts w:ascii="Times New Roman" w:eastAsia="Times New Roman" w:hAnsi="Times New Roman" w:cs="Times New Roman"/>
          <w:sz w:val="24"/>
          <w:szCs w:val="24"/>
          <w:lang w:eastAsia="ru-RU"/>
        </w:rPr>
        <w:t>Feedback</w:t>
      </w:r>
      <w:proofErr w:type="spellEnd"/>
      <w:r w:rsidRPr="00415CC7">
        <w:rPr>
          <w:rFonts w:ascii="Times New Roman" w:eastAsia="Times New Roman" w:hAnsi="Times New Roman" w:cs="Times New Roman"/>
          <w:sz w:val="24"/>
          <w:szCs w:val="24"/>
          <w:lang w:eastAsia="ru-RU"/>
        </w:rPr>
        <w:t xml:space="preserve"> меньше — драйвер увеличивает скважность импульсов, если больше — уменьшает. Но ведь можно на этот вход подать напряжение с токового шунта!</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t>Шунт</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Например, на токе 3А нужно взять шунт номиналом не более 0.1Ом. На таком сопротивлении этот ток выделит около 1Вт, так что и это много. Лучше </w:t>
      </w:r>
      <w:proofErr w:type="spellStart"/>
      <w:r w:rsidRPr="00415CC7">
        <w:rPr>
          <w:rFonts w:ascii="Times New Roman" w:eastAsia="Times New Roman" w:hAnsi="Times New Roman" w:cs="Times New Roman"/>
          <w:sz w:val="24"/>
          <w:szCs w:val="24"/>
          <w:lang w:eastAsia="ru-RU"/>
        </w:rPr>
        <w:t>запараллелить</w:t>
      </w:r>
      <w:proofErr w:type="spellEnd"/>
      <w:r w:rsidRPr="00415CC7">
        <w:rPr>
          <w:rFonts w:ascii="Times New Roman" w:eastAsia="Times New Roman" w:hAnsi="Times New Roman" w:cs="Times New Roman"/>
          <w:sz w:val="24"/>
          <w:szCs w:val="24"/>
          <w:lang w:eastAsia="ru-RU"/>
        </w:rPr>
        <w:t xml:space="preserve"> три таких шунта, получив сопротивление 0.033Ом, падение напряжения 0.1</w:t>
      </w:r>
      <w:proofErr w:type="gramStart"/>
      <w:r w:rsidRPr="00415CC7">
        <w:rPr>
          <w:rFonts w:ascii="Times New Roman" w:eastAsia="Times New Roman" w:hAnsi="Times New Roman" w:cs="Times New Roman"/>
          <w:sz w:val="24"/>
          <w:szCs w:val="24"/>
          <w:lang w:eastAsia="ru-RU"/>
        </w:rPr>
        <w:t>В</w:t>
      </w:r>
      <w:proofErr w:type="gramEnd"/>
      <w:r w:rsidRPr="00415CC7">
        <w:rPr>
          <w:rFonts w:ascii="Times New Roman" w:eastAsia="Times New Roman" w:hAnsi="Times New Roman" w:cs="Times New Roman"/>
          <w:sz w:val="24"/>
          <w:szCs w:val="24"/>
          <w:lang w:eastAsia="ru-RU"/>
        </w:rPr>
        <w:t xml:space="preserve"> и выделение тепла 0.3Вт.</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Однако, вход </w:t>
      </w:r>
      <w:proofErr w:type="spellStart"/>
      <w:r w:rsidRPr="00415CC7">
        <w:rPr>
          <w:rFonts w:ascii="Times New Roman" w:eastAsia="Times New Roman" w:hAnsi="Times New Roman" w:cs="Times New Roman"/>
          <w:sz w:val="24"/>
          <w:szCs w:val="24"/>
          <w:lang w:eastAsia="ru-RU"/>
        </w:rPr>
        <w:t>Feedback</w:t>
      </w:r>
      <w:proofErr w:type="spellEnd"/>
      <w:r w:rsidRPr="00415CC7">
        <w:rPr>
          <w:rFonts w:ascii="Times New Roman" w:eastAsia="Times New Roman" w:hAnsi="Times New Roman" w:cs="Times New Roman"/>
          <w:sz w:val="24"/>
          <w:szCs w:val="24"/>
          <w:lang w:eastAsia="ru-RU"/>
        </w:rPr>
        <w:t xml:space="preserve"> требует напряжение 1.2</w:t>
      </w:r>
      <w:proofErr w:type="gramStart"/>
      <w:r w:rsidRPr="00415CC7">
        <w:rPr>
          <w:rFonts w:ascii="Times New Roman" w:eastAsia="Times New Roman" w:hAnsi="Times New Roman" w:cs="Times New Roman"/>
          <w:sz w:val="24"/>
          <w:szCs w:val="24"/>
          <w:lang w:eastAsia="ru-RU"/>
        </w:rPr>
        <w:t>В</w:t>
      </w:r>
      <w:proofErr w:type="gramEnd"/>
      <w:r w:rsidRPr="00415CC7">
        <w:rPr>
          <w:rFonts w:ascii="Times New Roman" w:eastAsia="Times New Roman" w:hAnsi="Times New Roman" w:cs="Times New Roman"/>
          <w:sz w:val="24"/>
          <w:szCs w:val="24"/>
          <w:lang w:eastAsia="ru-RU"/>
        </w:rPr>
        <w:t xml:space="preserve"> — а мы имеем лишь 0.1В. Ставить </w:t>
      </w:r>
      <w:proofErr w:type="spellStart"/>
      <w:r w:rsidRPr="00415CC7">
        <w:rPr>
          <w:rFonts w:ascii="Times New Roman" w:eastAsia="Times New Roman" w:hAnsi="Times New Roman" w:cs="Times New Roman"/>
          <w:sz w:val="24"/>
          <w:szCs w:val="24"/>
          <w:lang w:eastAsia="ru-RU"/>
        </w:rPr>
        <w:t>бОльшее</w:t>
      </w:r>
      <w:proofErr w:type="spellEnd"/>
      <w:r w:rsidRPr="00415CC7">
        <w:rPr>
          <w:rFonts w:ascii="Times New Roman" w:eastAsia="Times New Roman" w:hAnsi="Times New Roman" w:cs="Times New Roman"/>
          <w:sz w:val="24"/>
          <w:szCs w:val="24"/>
          <w:lang w:eastAsia="ru-RU"/>
        </w:rPr>
        <w:t xml:space="preserve"> сопротивление нерационально (тепла будет выделяться в 150 раз больше), поэтому остаётся как-то увеличить это напряжение. Делается это с помощью операционного усилителя.</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roofErr w:type="spellStart"/>
      <w:r w:rsidRPr="00415CC7">
        <w:rPr>
          <w:rFonts w:ascii="Times New Roman" w:eastAsia="Times New Roman" w:hAnsi="Times New Roman" w:cs="Times New Roman"/>
          <w:b/>
          <w:bCs/>
          <w:sz w:val="27"/>
          <w:szCs w:val="27"/>
          <w:lang w:eastAsia="ru-RU"/>
        </w:rPr>
        <w:t>Неинвертирующий</w:t>
      </w:r>
      <w:proofErr w:type="spellEnd"/>
      <w:r w:rsidRPr="00415CC7">
        <w:rPr>
          <w:rFonts w:ascii="Times New Roman" w:eastAsia="Times New Roman" w:hAnsi="Times New Roman" w:cs="Times New Roman"/>
          <w:b/>
          <w:bCs/>
          <w:sz w:val="27"/>
          <w:szCs w:val="27"/>
          <w:lang w:eastAsia="ru-RU"/>
        </w:rPr>
        <w:t xml:space="preserve"> усилитель на ОУ</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Классическая схема, что может быть проще?</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t>Объединяем</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Теперь объединяем обычную схему преобразователя напряжения и усилитель на ОУ LM358, к входу которого подключаем токовый шунт.</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6143625" cy="3790950"/>
            <wp:effectExtent l="19050" t="0" r="9525" b="0"/>
            <wp:docPr id="14" name="Рисунок 14" descr="Стабилизатор тока на микросхеме LM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Стабилизатор тока на микросхеме LM2596"/>
                    <pic:cNvPicPr>
                      <a:picLocks noChangeAspect="1" noChangeArrowheads="1"/>
                    </pic:cNvPicPr>
                  </pic:nvPicPr>
                  <pic:blipFill>
                    <a:blip r:embed="rId58" cstate="print"/>
                    <a:srcRect/>
                    <a:stretch>
                      <a:fillRect/>
                    </a:stretch>
                  </pic:blipFill>
                  <pic:spPr bwMode="auto">
                    <a:xfrm>
                      <a:off x="0" y="0"/>
                      <a:ext cx="6143625" cy="3790950"/>
                    </a:xfrm>
                    <a:prstGeom prst="rect">
                      <a:avLst/>
                    </a:prstGeom>
                    <a:noFill/>
                    <a:ln w="9525">
                      <a:noFill/>
                      <a:miter lim="800000"/>
                      <a:headEnd/>
                      <a:tailEnd/>
                    </a:ln>
                  </pic:spPr>
                </pic:pic>
              </a:graphicData>
            </a:graphic>
          </wp:inline>
        </w:drawing>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Мощный резистор 0.033 Ом — это и есть шунт. Его можно сделать из трёх резисторов 0.1 Ом, соединённых параллельно, а для увеличения допустимой рассеиваемой мощности — используйте SMD-резисторы в корпусе 1206, поставьте их с небольшим промежутком (не вплотную) и постарайтесь максимально оставить слой меди вокруг резисторов и под ними. На выход </w:t>
      </w:r>
      <w:proofErr w:type="spellStart"/>
      <w:r w:rsidRPr="00415CC7">
        <w:rPr>
          <w:rFonts w:ascii="Times New Roman" w:eastAsia="Times New Roman" w:hAnsi="Times New Roman" w:cs="Times New Roman"/>
          <w:sz w:val="24"/>
          <w:szCs w:val="24"/>
          <w:lang w:eastAsia="ru-RU"/>
        </w:rPr>
        <w:t>Feedback</w:t>
      </w:r>
      <w:proofErr w:type="spellEnd"/>
      <w:r w:rsidRPr="00415CC7">
        <w:rPr>
          <w:rFonts w:ascii="Times New Roman" w:eastAsia="Times New Roman" w:hAnsi="Times New Roman" w:cs="Times New Roman"/>
          <w:sz w:val="24"/>
          <w:szCs w:val="24"/>
          <w:lang w:eastAsia="ru-RU"/>
        </w:rPr>
        <w:t xml:space="preserve"> подключен небольшой конденсатор, чтобы устранить возможный переход в режим генератора.</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t>Регулируем и ток и напряжение</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Давайте заведём на вход </w:t>
      </w:r>
      <w:proofErr w:type="spellStart"/>
      <w:r w:rsidRPr="00415CC7">
        <w:rPr>
          <w:rFonts w:ascii="Times New Roman" w:eastAsia="Times New Roman" w:hAnsi="Times New Roman" w:cs="Times New Roman"/>
          <w:sz w:val="24"/>
          <w:szCs w:val="24"/>
          <w:lang w:eastAsia="ru-RU"/>
        </w:rPr>
        <w:t>Feedback</w:t>
      </w:r>
      <w:proofErr w:type="spellEnd"/>
      <w:r w:rsidRPr="00415CC7">
        <w:rPr>
          <w:rFonts w:ascii="Times New Roman" w:eastAsia="Times New Roman" w:hAnsi="Times New Roman" w:cs="Times New Roman"/>
          <w:sz w:val="24"/>
          <w:szCs w:val="24"/>
          <w:lang w:eastAsia="ru-RU"/>
        </w:rPr>
        <w:t xml:space="preserve"> оба сигнала — и ток, и напряжение. Для объединения этих сигналов воспользуемся обычной схемой монтажного «И» на диодах. Если сигнал тока выше сигнала напряжения — он будет доминировать и наоборот.</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172200" cy="3600450"/>
            <wp:effectExtent l="19050" t="0" r="0" b="0"/>
            <wp:docPr id="15" name="Рисунок 15" descr="Стабилизатор напряжения с ограничением тока на микросхеме LM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Стабилизатор напряжения с ограничением тока на микросхеме LM2596"/>
                    <pic:cNvPicPr>
                      <a:picLocks noChangeAspect="1" noChangeArrowheads="1"/>
                    </pic:cNvPicPr>
                  </pic:nvPicPr>
                  <pic:blipFill>
                    <a:blip r:embed="rId59" cstate="print"/>
                    <a:srcRect/>
                    <a:stretch>
                      <a:fillRect/>
                    </a:stretch>
                  </pic:blipFill>
                  <pic:spPr bwMode="auto">
                    <a:xfrm>
                      <a:off x="0" y="0"/>
                      <a:ext cx="6172200" cy="3600450"/>
                    </a:xfrm>
                    <a:prstGeom prst="rect">
                      <a:avLst/>
                    </a:prstGeom>
                    <a:noFill/>
                    <a:ln w="9525">
                      <a:noFill/>
                      <a:miter lim="800000"/>
                      <a:headEnd/>
                      <a:tailEnd/>
                    </a:ln>
                  </pic:spPr>
                </pic:pic>
              </a:graphicData>
            </a:graphic>
          </wp:inline>
        </w:drawing>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lastRenderedPageBreak/>
        <w:t>Пару слов о применимости схемы</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Вы не можете регулировать выходное напряжение. Хотя невозможно регулировать одновременно и выходной ток, и напряжение — они пропорциональны друг другу, с коэффициентом «сопротивление нагрузки». А если блок питания реализует сценарий вроде «постоянное выходное напряжение, но при превышении тока начинаем уменьшать напряжение», т.е. CC/CV — то это уже зарядное устройство.</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Максимальное напряжение питания схемы — 30В, поскольку это предел для LM358. Можно расширить этот предел до 40В (или 60В с версией LM2596-HV), если питать ОУ от стабилитрона.</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В последнем варианте в качестве суммирующих диодов необходимо использовать диодную сборку, поскольку в ней оба диода сделаны в рамках одного технологического процесса и на одной пластине кремния. Разброс их параметров будет гораздо меньше разброса параметров отдельных дискретных диодов — благодаря этому мы получим высокую точность отслеживания значений.</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Также нужно внимательно следить за тем, чтобы схема на ОУ не возбудилась и не перешла в режим генерации. Для этого старайтесь  уменьшить длину всех проводников, а особенно дорожки, подключенной к 2 выводу LM2596. Не располагайте ОУ вблизи этой дорожки, а диод SS36 и конденсатор фильтра расположите ближе к корпусу LM2596, и обеспечьте минимальную площадь петли земли, подключенной к этим элементам — необходимо обеспечить минимальную длину пути возвратного тока «LM2596 -&gt; VD/C -&gt; LM2596″.</w:t>
      </w:r>
    </w:p>
    <w:p w:rsidR="00415CC7" w:rsidRPr="00415CC7" w:rsidRDefault="00415CC7" w:rsidP="00415CC7">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15CC7">
        <w:rPr>
          <w:rFonts w:ascii="Times New Roman" w:eastAsia="Times New Roman" w:hAnsi="Times New Roman" w:cs="Times New Roman"/>
          <w:b/>
          <w:bCs/>
          <w:sz w:val="36"/>
          <w:szCs w:val="36"/>
          <w:lang w:eastAsia="ru-RU"/>
        </w:rPr>
        <w:t>Применение LM2596 в устройствах и самостоятельная разводка платы</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О применении микросхемы в своих устройствах не в виде готового модуля я подробно рассказал в </w:t>
      </w:r>
      <w:hyperlink r:id="rId60" w:tooltip="Применение LM2596 в устройствах и разводка платы" w:history="1">
        <w:r w:rsidRPr="00415CC7">
          <w:rPr>
            <w:rFonts w:ascii="Times New Roman" w:eastAsia="Times New Roman" w:hAnsi="Times New Roman" w:cs="Times New Roman"/>
            <w:b/>
            <w:bCs/>
            <w:color w:val="0000FF"/>
            <w:sz w:val="24"/>
            <w:szCs w:val="24"/>
            <w:u w:val="single"/>
            <w:lang w:eastAsia="ru-RU"/>
          </w:rPr>
          <w:t>другой статье</w:t>
        </w:r>
      </w:hyperlink>
      <w:r w:rsidRPr="00415CC7">
        <w:rPr>
          <w:rFonts w:ascii="Times New Roman" w:eastAsia="Times New Roman" w:hAnsi="Times New Roman" w:cs="Times New Roman"/>
          <w:sz w:val="24"/>
          <w:szCs w:val="24"/>
          <w:lang w:eastAsia="ru-RU"/>
        </w:rPr>
        <w:t>, в которой рассмотрены: выбор диода, конденсаторов, параметров дросселя, а также рассказал про правильную разводку и несколько дополнительных хитростей.</w:t>
      </w:r>
    </w:p>
    <w:p w:rsidR="00415CC7" w:rsidRPr="00415CC7" w:rsidRDefault="00415CC7" w:rsidP="00415CC7">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15CC7">
        <w:rPr>
          <w:rFonts w:ascii="Times New Roman" w:eastAsia="Times New Roman" w:hAnsi="Times New Roman" w:cs="Times New Roman"/>
          <w:b/>
          <w:bCs/>
          <w:sz w:val="36"/>
          <w:szCs w:val="36"/>
          <w:lang w:eastAsia="ru-RU"/>
        </w:rPr>
        <w:t>Возможности дальнейшего развития</w:t>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t>Улучшенные аналоги LM2596</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Проще всего после этой микросхемы перейти на </w:t>
      </w:r>
      <w:hyperlink r:id="rId61" w:tgtFrame="_blank" w:history="1">
        <w:r w:rsidRPr="00415CC7">
          <w:rPr>
            <w:rFonts w:ascii="Times New Roman" w:eastAsia="Times New Roman" w:hAnsi="Times New Roman" w:cs="Times New Roman"/>
            <w:b/>
            <w:bCs/>
            <w:color w:val="0000FF"/>
            <w:sz w:val="24"/>
            <w:szCs w:val="24"/>
            <w:u w:val="single"/>
            <w:lang w:eastAsia="ru-RU"/>
          </w:rPr>
          <w:t>LM2678</w:t>
        </w:r>
      </w:hyperlink>
      <w:r w:rsidRPr="00415CC7">
        <w:rPr>
          <w:rFonts w:ascii="Times New Roman" w:eastAsia="Times New Roman" w:hAnsi="Times New Roman" w:cs="Times New Roman"/>
          <w:sz w:val="24"/>
          <w:szCs w:val="24"/>
          <w:lang w:eastAsia="ru-RU"/>
        </w:rPr>
        <w:t xml:space="preserve">. По сути — это тот же самый </w:t>
      </w:r>
      <w:proofErr w:type="spellStart"/>
      <w:r w:rsidRPr="00415CC7">
        <w:rPr>
          <w:rFonts w:ascii="Times New Roman" w:eastAsia="Times New Roman" w:hAnsi="Times New Roman" w:cs="Times New Roman"/>
          <w:sz w:val="24"/>
          <w:szCs w:val="24"/>
          <w:lang w:eastAsia="ru-RU"/>
        </w:rPr>
        <w:t>stepdown</w:t>
      </w:r>
      <w:proofErr w:type="spellEnd"/>
      <w:r w:rsidRPr="00415CC7">
        <w:rPr>
          <w:rFonts w:ascii="Times New Roman" w:eastAsia="Times New Roman" w:hAnsi="Times New Roman" w:cs="Times New Roman"/>
          <w:sz w:val="24"/>
          <w:szCs w:val="24"/>
          <w:lang w:eastAsia="ru-RU"/>
        </w:rPr>
        <w:t xml:space="preserve"> преобразователь, только с полевым транзистором, благодаря которому КПД поднимается до 92%. Правда, у него 7 ног вместо 5, и он не </w:t>
      </w:r>
      <w:proofErr w:type="spellStart"/>
      <w:r w:rsidRPr="00415CC7">
        <w:rPr>
          <w:rFonts w:ascii="Times New Roman" w:eastAsia="Times New Roman" w:hAnsi="Times New Roman" w:cs="Times New Roman"/>
          <w:sz w:val="24"/>
          <w:szCs w:val="24"/>
          <w:lang w:eastAsia="ru-RU"/>
        </w:rPr>
        <w:t>pin-to-pin</w:t>
      </w:r>
      <w:proofErr w:type="spellEnd"/>
      <w:r w:rsidRPr="00415CC7">
        <w:rPr>
          <w:rFonts w:ascii="Times New Roman" w:eastAsia="Times New Roman" w:hAnsi="Times New Roman" w:cs="Times New Roman"/>
          <w:sz w:val="24"/>
          <w:szCs w:val="24"/>
          <w:lang w:eastAsia="ru-RU"/>
        </w:rPr>
        <w:t xml:space="preserve"> совместимый. Тем не </w:t>
      </w:r>
      <w:proofErr w:type="gramStart"/>
      <w:r w:rsidRPr="00415CC7">
        <w:rPr>
          <w:rFonts w:ascii="Times New Roman" w:eastAsia="Times New Roman" w:hAnsi="Times New Roman" w:cs="Times New Roman"/>
          <w:sz w:val="24"/>
          <w:szCs w:val="24"/>
          <w:lang w:eastAsia="ru-RU"/>
        </w:rPr>
        <w:t>менее</w:t>
      </w:r>
      <w:proofErr w:type="gramEnd"/>
      <w:r w:rsidRPr="00415CC7">
        <w:rPr>
          <w:rFonts w:ascii="Times New Roman" w:eastAsia="Times New Roman" w:hAnsi="Times New Roman" w:cs="Times New Roman"/>
          <w:sz w:val="24"/>
          <w:szCs w:val="24"/>
          <w:lang w:eastAsia="ru-RU"/>
        </w:rPr>
        <w:t xml:space="preserve"> эта микросхема очень похожа, и будет простым и удобным вариантом с улучшенной эффективностью.</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hyperlink r:id="rId62" w:tgtFrame="_blank" w:history="1">
        <w:r w:rsidRPr="00415CC7">
          <w:rPr>
            <w:rFonts w:ascii="Times New Roman" w:eastAsia="Times New Roman" w:hAnsi="Times New Roman" w:cs="Times New Roman"/>
            <w:b/>
            <w:bCs/>
            <w:color w:val="0000FF"/>
            <w:sz w:val="24"/>
            <w:szCs w:val="24"/>
            <w:u w:val="single"/>
            <w:lang w:eastAsia="ru-RU"/>
          </w:rPr>
          <w:t>L5973D</w:t>
        </w:r>
        <w:r w:rsidRPr="00415CC7">
          <w:rPr>
            <w:rFonts w:ascii="Times New Roman" w:eastAsia="Times New Roman" w:hAnsi="Times New Roman" w:cs="Times New Roman"/>
            <w:color w:val="0000FF"/>
            <w:sz w:val="24"/>
            <w:szCs w:val="24"/>
            <w:u w:val="single"/>
            <w:lang w:eastAsia="ru-RU"/>
          </w:rPr>
          <w:t> </w:t>
        </w:r>
      </w:hyperlink>
      <w:r w:rsidRPr="00415CC7">
        <w:rPr>
          <w:rFonts w:ascii="Times New Roman" w:eastAsia="Times New Roman" w:hAnsi="Times New Roman" w:cs="Times New Roman"/>
          <w:sz w:val="24"/>
          <w:szCs w:val="24"/>
          <w:lang w:eastAsia="ru-RU"/>
        </w:rPr>
        <w:t>– довольно старая микросхема, обеспечивающая до 2.5</w:t>
      </w:r>
      <w:proofErr w:type="gramStart"/>
      <w:r w:rsidRPr="00415CC7">
        <w:rPr>
          <w:rFonts w:ascii="Times New Roman" w:eastAsia="Times New Roman" w:hAnsi="Times New Roman" w:cs="Times New Roman"/>
          <w:sz w:val="24"/>
          <w:szCs w:val="24"/>
          <w:lang w:eastAsia="ru-RU"/>
        </w:rPr>
        <w:t>А</w:t>
      </w:r>
      <w:proofErr w:type="gramEnd"/>
      <w:r w:rsidRPr="00415CC7">
        <w:rPr>
          <w:rFonts w:ascii="Times New Roman" w:eastAsia="Times New Roman" w:hAnsi="Times New Roman" w:cs="Times New Roman"/>
          <w:sz w:val="24"/>
          <w:szCs w:val="24"/>
          <w:lang w:eastAsia="ru-RU"/>
        </w:rPr>
        <w:t>, и немного более высокий КПД. Также у неё почти в два раза выше частота преобразования (250 кГц) — следовательно, требуются меньшие номиналы индуктивности и конденсатора. Однако</w:t>
      </w:r>
      <w:proofErr w:type="gramStart"/>
      <w:r w:rsidRPr="00415CC7">
        <w:rPr>
          <w:rFonts w:ascii="Times New Roman" w:eastAsia="Times New Roman" w:hAnsi="Times New Roman" w:cs="Times New Roman"/>
          <w:sz w:val="24"/>
          <w:szCs w:val="24"/>
          <w:lang w:eastAsia="ru-RU"/>
        </w:rPr>
        <w:t>,</w:t>
      </w:r>
      <w:proofErr w:type="gramEnd"/>
      <w:r w:rsidRPr="00415CC7">
        <w:rPr>
          <w:rFonts w:ascii="Times New Roman" w:eastAsia="Times New Roman" w:hAnsi="Times New Roman" w:cs="Times New Roman"/>
          <w:sz w:val="24"/>
          <w:szCs w:val="24"/>
          <w:lang w:eastAsia="ru-RU"/>
        </w:rPr>
        <w:t xml:space="preserve"> я видел что с ней происходит, если поставить её напрямую в </w:t>
      </w:r>
      <w:hyperlink r:id="rId63" w:history="1">
        <w:r w:rsidRPr="00415CC7">
          <w:rPr>
            <w:rFonts w:ascii="Times New Roman" w:eastAsia="Times New Roman" w:hAnsi="Times New Roman" w:cs="Times New Roman"/>
            <w:color w:val="0000FF"/>
            <w:sz w:val="24"/>
            <w:szCs w:val="24"/>
            <w:u w:val="single"/>
            <w:lang w:eastAsia="ru-RU"/>
          </w:rPr>
          <w:t>автомобильную сеть</w:t>
        </w:r>
      </w:hyperlink>
      <w:r w:rsidRPr="00415CC7">
        <w:rPr>
          <w:rFonts w:ascii="Times New Roman" w:eastAsia="Times New Roman" w:hAnsi="Times New Roman" w:cs="Times New Roman"/>
          <w:sz w:val="24"/>
          <w:szCs w:val="24"/>
          <w:lang w:eastAsia="ru-RU"/>
        </w:rPr>
        <w:t> — довольно часто выбивает помехами.</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hyperlink r:id="rId64" w:tgtFrame="_blank" w:history="1">
        <w:r w:rsidRPr="00415CC7">
          <w:rPr>
            <w:rFonts w:ascii="Times New Roman" w:eastAsia="Times New Roman" w:hAnsi="Times New Roman" w:cs="Times New Roman"/>
            <w:b/>
            <w:bCs/>
            <w:color w:val="0000FF"/>
            <w:sz w:val="24"/>
            <w:szCs w:val="24"/>
            <w:u w:val="single"/>
            <w:lang w:eastAsia="ru-RU"/>
          </w:rPr>
          <w:t>ST1S10</w:t>
        </w:r>
      </w:hyperlink>
      <w:r w:rsidRPr="00415CC7">
        <w:rPr>
          <w:rFonts w:ascii="Times New Roman" w:eastAsia="Times New Roman" w:hAnsi="Times New Roman" w:cs="Times New Roman"/>
          <w:sz w:val="24"/>
          <w:szCs w:val="24"/>
          <w:lang w:eastAsia="ru-RU"/>
        </w:rPr>
        <w:t xml:space="preserve"> — высокоэффективный (КПД 90%) DC–DC </w:t>
      </w:r>
      <w:proofErr w:type="spellStart"/>
      <w:r w:rsidRPr="00415CC7">
        <w:rPr>
          <w:rFonts w:ascii="Times New Roman" w:eastAsia="Times New Roman" w:hAnsi="Times New Roman" w:cs="Times New Roman"/>
          <w:sz w:val="24"/>
          <w:szCs w:val="24"/>
          <w:lang w:eastAsia="ru-RU"/>
        </w:rPr>
        <w:t>stepdown</w:t>
      </w:r>
      <w:proofErr w:type="spellEnd"/>
      <w:r w:rsidRPr="00415CC7">
        <w:rPr>
          <w:rFonts w:ascii="Times New Roman" w:eastAsia="Times New Roman" w:hAnsi="Times New Roman" w:cs="Times New Roman"/>
          <w:sz w:val="24"/>
          <w:szCs w:val="24"/>
          <w:lang w:eastAsia="ru-RU"/>
        </w:rPr>
        <w:t xml:space="preserve"> преобразователь.</w:t>
      </w:r>
    </w:p>
    <w:p w:rsidR="00415CC7" w:rsidRPr="00415CC7" w:rsidRDefault="00415CC7" w:rsidP="00415CC7">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Требует 5–6 внешних компонентов;</w:t>
      </w:r>
    </w:p>
    <w:p w:rsidR="00415CC7" w:rsidRPr="00415CC7" w:rsidRDefault="00415CC7" w:rsidP="00415CC7">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Сделан по схеме синхронного преобразования (т.е. вместо </w:t>
      </w:r>
      <w:proofErr w:type="spellStart"/>
      <w:r w:rsidRPr="00415CC7">
        <w:rPr>
          <w:rFonts w:ascii="Times New Roman" w:eastAsia="Times New Roman" w:hAnsi="Times New Roman" w:cs="Times New Roman"/>
          <w:sz w:val="24"/>
          <w:szCs w:val="24"/>
          <w:lang w:eastAsia="ru-RU"/>
        </w:rPr>
        <w:t>Step</w:t>
      </w:r>
      <w:proofErr w:type="spellEnd"/>
      <w:r w:rsidRPr="00415CC7">
        <w:rPr>
          <w:rFonts w:ascii="Times New Roman" w:eastAsia="Times New Roman" w:hAnsi="Times New Roman" w:cs="Times New Roman"/>
          <w:sz w:val="24"/>
          <w:szCs w:val="24"/>
          <w:lang w:eastAsia="ru-RU"/>
        </w:rPr>
        <w:t>–</w:t>
      </w:r>
      <w:proofErr w:type="spellStart"/>
      <w:r w:rsidRPr="00415CC7">
        <w:rPr>
          <w:rFonts w:ascii="Times New Roman" w:eastAsia="Times New Roman" w:hAnsi="Times New Roman" w:cs="Times New Roman"/>
          <w:sz w:val="24"/>
          <w:szCs w:val="24"/>
          <w:lang w:eastAsia="ru-RU"/>
        </w:rPr>
        <w:t>down</w:t>
      </w:r>
      <w:proofErr w:type="spellEnd"/>
      <w:r w:rsidRPr="00415CC7">
        <w:rPr>
          <w:rFonts w:ascii="Times New Roman" w:eastAsia="Times New Roman" w:hAnsi="Times New Roman" w:cs="Times New Roman"/>
          <w:sz w:val="24"/>
          <w:szCs w:val="24"/>
          <w:lang w:eastAsia="ru-RU"/>
        </w:rPr>
        <w:t xml:space="preserve"> схемы применён полумост);</w:t>
      </w:r>
    </w:p>
    <w:p w:rsidR="00415CC7" w:rsidRPr="00415CC7" w:rsidRDefault="00415CC7" w:rsidP="00415CC7">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Эффективность работы при малых нагрузках увеличена за счёт режима пропуска импульсов;</w:t>
      </w:r>
    </w:p>
    <w:p w:rsidR="00415CC7" w:rsidRPr="00415CC7" w:rsidRDefault="00415CC7" w:rsidP="00415CC7">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Есть схема слежения за температурой и нагрузкой — отключается при критическом нагреве и при коротком замыкании;</w:t>
      </w:r>
    </w:p>
    <w:p w:rsidR="00415CC7" w:rsidRPr="00415CC7" w:rsidRDefault="00415CC7" w:rsidP="00415CC7">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Работает на большой частоте — 900 кГц. Есть тактовый вход, позволяющий манипулировать частотой — например, при низкой нагрузке уменьшить частоту, </w:t>
      </w:r>
      <w:proofErr w:type="gramStart"/>
      <w:r w:rsidRPr="00415CC7">
        <w:rPr>
          <w:rFonts w:ascii="Times New Roman" w:eastAsia="Times New Roman" w:hAnsi="Times New Roman" w:cs="Times New Roman"/>
          <w:sz w:val="24"/>
          <w:szCs w:val="24"/>
          <w:lang w:eastAsia="ru-RU"/>
        </w:rPr>
        <w:t>при</w:t>
      </w:r>
      <w:proofErr w:type="gramEnd"/>
      <w:r w:rsidRPr="00415CC7">
        <w:rPr>
          <w:rFonts w:ascii="Times New Roman" w:eastAsia="Times New Roman" w:hAnsi="Times New Roman" w:cs="Times New Roman"/>
          <w:sz w:val="24"/>
          <w:szCs w:val="24"/>
          <w:lang w:eastAsia="ru-RU"/>
        </w:rPr>
        <w:t xml:space="preserve"> высокой увеличить. Также можно устроить </w:t>
      </w:r>
      <w:proofErr w:type="spellStart"/>
      <w:r w:rsidRPr="00415CC7">
        <w:rPr>
          <w:rFonts w:ascii="Times New Roman" w:eastAsia="Times New Roman" w:hAnsi="Times New Roman" w:cs="Times New Roman"/>
          <w:sz w:val="24"/>
          <w:szCs w:val="24"/>
          <w:lang w:eastAsia="ru-RU"/>
        </w:rPr>
        <w:t>spread</w:t>
      </w:r>
      <w:proofErr w:type="spellEnd"/>
      <w:r w:rsidRPr="00415CC7">
        <w:rPr>
          <w:rFonts w:ascii="Times New Roman" w:eastAsia="Times New Roman" w:hAnsi="Times New Roman" w:cs="Times New Roman"/>
          <w:sz w:val="24"/>
          <w:szCs w:val="24"/>
          <w:lang w:eastAsia="ru-RU"/>
        </w:rPr>
        <w:t xml:space="preserve"> </w:t>
      </w:r>
      <w:proofErr w:type="spellStart"/>
      <w:r w:rsidRPr="00415CC7">
        <w:rPr>
          <w:rFonts w:ascii="Times New Roman" w:eastAsia="Times New Roman" w:hAnsi="Times New Roman" w:cs="Times New Roman"/>
          <w:sz w:val="24"/>
          <w:szCs w:val="24"/>
          <w:lang w:eastAsia="ru-RU"/>
        </w:rPr>
        <w:t>frequency</w:t>
      </w:r>
      <w:proofErr w:type="spellEnd"/>
      <w:r w:rsidRPr="00415CC7">
        <w:rPr>
          <w:rFonts w:ascii="Times New Roman" w:eastAsia="Times New Roman" w:hAnsi="Times New Roman" w:cs="Times New Roman"/>
          <w:sz w:val="24"/>
          <w:szCs w:val="24"/>
          <w:lang w:eastAsia="ru-RU"/>
        </w:rPr>
        <w:t xml:space="preserve"> — хаотически менять частоту, чтобы уменьшить интенсивность шума в эфире, «размазав» этот шум по спектру.</w:t>
      </w:r>
    </w:p>
    <w:p w:rsidR="00415CC7" w:rsidRPr="00415CC7" w:rsidRDefault="00415CC7" w:rsidP="00415CC7">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lastRenderedPageBreak/>
        <w:t>У него нет защиты от КЗ. Причём под «защитой» я имею в виду не защиту преобразователя (а он сам по себе прочный и стойкий), а защиту нагрузки. Есть много свидетельств тому, что при КЗ в нагрузке он выжигает нагрузку полностью</w:t>
      </w:r>
      <w:proofErr w:type="gramStart"/>
      <w:r w:rsidRPr="00415C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noProof/>
          <w:sz w:val="24"/>
          <w:szCs w:val="24"/>
          <w:lang w:eastAsia="ru-RU"/>
        </w:rPr>
        <w:drawing>
          <wp:inline distT="0" distB="0" distL="0" distR="0">
            <wp:extent cx="142875" cy="142875"/>
            <wp:effectExtent l="19050" t="0" r="9525" b="0"/>
            <wp:docPr id="16" name="Рисунок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pic:cNvPicPr>
                      <a:picLocks noChangeAspect="1" noChangeArrowheads="1"/>
                    </pic:cNvPicPr>
                  </pic:nvPicPr>
                  <pic:blipFill>
                    <a:blip r:embed="rId57"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415CC7">
        <w:rPr>
          <w:rFonts w:ascii="Times New Roman" w:eastAsia="Times New Roman" w:hAnsi="Times New Roman" w:cs="Times New Roman"/>
          <w:sz w:val="24"/>
          <w:szCs w:val="24"/>
          <w:lang w:eastAsia="ru-RU"/>
        </w:rPr>
        <w:t>П</w:t>
      </w:r>
      <w:proofErr w:type="gramEnd"/>
      <w:r w:rsidRPr="00415CC7">
        <w:rPr>
          <w:rFonts w:ascii="Times New Roman" w:eastAsia="Times New Roman" w:hAnsi="Times New Roman" w:cs="Times New Roman"/>
          <w:sz w:val="24"/>
          <w:szCs w:val="24"/>
          <w:lang w:eastAsia="ru-RU"/>
        </w:rPr>
        <w:t>оэтому его не стоит использовать для экспериментов, а только для проверенных устройств — или ставить предохранитель.</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hyperlink r:id="rId65" w:tgtFrame="_blank" w:history="1">
        <w:r w:rsidRPr="00415CC7">
          <w:rPr>
            <w:rFonts w:ascii="Times New Roman" w:eastAsia="Times New Roman" w:hAnsi="Times New Roman" w:cs="Times New Roman"/>
            <w:b/>
            <w:bCs/>
            <w:color w:val="0000FF"/>
            <w:sz w:val="24"/>
            <w:szCs w:val="24"/>
            <w:u w:val="single"/>
            <w:lang w:eastAsia="ru-RU"/>
          </w:rPr>
          <w:t>ST1S14</w:t>
        </w:r>
      </w:hyperlink>
      <w:r w:rsidRPr="00415CC7">
        <w:rPr>
          <w:rFonts w:ascii="Times New Roman" w:eastAsia="Times New Roman" w:hAnsi="Times New Roman" w:cs="Times New Roman"/>
          <w:sz w:val="24"/>
          <w:szCs w:val="24"/>
          <w:lang w:eastAsia="ru-RU"/>
        </w:rPr>
        <w:t xml:space="preserve"> — высоковольтный (до 48 вольт) контроллер. Большая частота работы (850 кГц), выходной ток до 4А, выход </w:t>
      </w:r>
      <w:proofErr w:type="spellStart"/>
      <w:r w:rsidRPr="00415CC7">
        <w:rPr>
          <w:rFonts w:ascii="Times New Roman" w:eastAsia="Times New Roman" w:hAnsi="Times New Roman" w:cs="Times New Roman"/>
          <w:sz w:val="24"/>
          <w:szCs w:val="24"/>
          <w:lang w:eastAsia="ru-RU"/>
        </w:rPr>
        <w:t>Power</w:t>
      </w:r>
      <w:proofErr w:type="spellEnd"/>
      <w:r w:rsidRPr="00415CC7">
        <w:rPr>
          <w:rFonts w:ascii="Times New Roman" w:eastAsia="Times New Roman" w:hAnsi="Times New Roman" w:cs="Times New Roman"/>
          <w:sz w:val="24"/>
          <w:szCs w:val="24"/>
          <w:lang w:eastAsia="ru-RU"/>
        </w:rPr>
        <w:t xml:space="preserve"> </w:t>
      </w:r>
      <w:proofErr w:type="spellStart"/>
      <w:r w:rsidRPr="00415CC7">
        <w:rPr>
          <w:rFonts w:ascii="Times New Roman" w:eastAsia="Times New Roman" w:hAnsi="Times New Roman" w:cs="Times New Roman"/>
          <w:sz w:val="24"/>
          <w:szCs w:val="24"/>
          <w:lang w:eastAsia="ru-RU"/>
        </w:rPr>
        <w:t>Good</w:t>
      </w:r>
      <w:proofErr w:type="spellEnd"/>
      <w:r w:rsidRPr="00415CC7">
        <w:rPr>
          <w:rFonts w:ascii="Times New Roman" w:eastAsia="Times New Roman" w:hAnsi="Times New Roman" w:cs="Times New Roman"/>
          <w:sz w:val="24"/>
          <w:szCs w:val="24"/>
          <w:lang w:eastAsia="ru-RU"/>
        </w:rPr>
        <w:t>, высокий КПД (не хуже 85%) и схема защиты от превышения тока нагрузки делают его, наверное, лучшим </w:t>
      </w:r>
      <w:hyperlink r:id="rId66" w:history="1">
        <w:r w:rsidRPr="00415CC7">
          <w:rPr>
            <w:rFonts w:ascii="Times New Roman" w:eastAsia="Times New Roman" w:hAnsi="Times New Roman" w:cs="Times New Roman"/>
            <w:color w:val="0000FF"/>
            <w:sz w:val="24"/>
            <w:szCs w:val="24"/>
            <w:u w:val="single"/>
            <w:lang w:eastAsia="ru-RU"/>
          </w:rPr>
          <w:t>преобразователем для питания сервера</w:t>
        </w:r>
      </w:hyperlink>
      <w:r w:rsidRPr="00415CC7">
        <w:rPr>
          <w:rFonts w:ascii="Times New Roman" w:eastAsia="Times New Roman" w:hAnsi="Times New Roman" w:cs="Times New Roman"/>
          <w:sz w:val="24"/>
          <w:szCs w:val="24"/>
          <w:lang w:eastAsia="ru-RU"/>
        </w:rPr>
        <w:t> от 36–</w:t>
      </w:r>
      <w:proofErr w:type="spellStart"/>
      <w:r w:rsidRPr="00415CC7">
        <w:rPr>
          <w:rFonts w:ascii="Times New Roman" w:eastAsia="Times New Roman" w:hAnsi="Times New Roman" w:cs="Times New Roman"/>
          <w:sz w:val="24"/>
          <w:szCs w:val="24"/>
          <w:lang w:eastAsia="ru-RU"/>
        </w:rPr>
        <w:t>вольтового</w:t>
      </w:r>
      <w:proofErr w:type="spellEnd"/>
      <w:r w:rsidRPr="00415CC7">
        <w:rPr>
          <w:rFonts w:ascii="Times New Roman" w:eastAsia="Times New Roman" w:hAnsi="Times New Roman" w:cs="Times New Roman"/>
          <w:sz w:val="24"/>
          <w:szCs w:val="24"/>
          <w:lang w:eastAsia="ru-RU"/>
        </w:rPr>
        <w:t xml:space="preserve"> источника.</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Если требуется максимальный КПД — придётся обращаться к </w:t>
      </w:r>
      <w:proofErr w:type="spellStart"/>
      <w:r w:rsidRPr="00415CC7">
        <w:rPr>
          <w:rFonts w:ascii="Times New Roman" w:eastAsia="Times New Roman" w:hAnsi="Times New Roman" w:cs="Times New Roman"/>
          <w:sz w:val="24"/>
          <w:szCs w:val="24"/>
          <w:lang w:eastAsia="ru-RU"/>
        </w:rPr>
        <w:t>неинтегрированным</w:t>
      </w:r>
      <w:proofErr w:type="spellEnd"/>
      <w:r w:rsidRPr="00415CC7">
        <w:rPr>
          <w:rFonts w:ascii="Times New Roman" w:eastAsia="Times New Roman" w:hAnsi="Times New Roman" w:cs="Times New Roman"/>
          <w:sz w:val="24"/>
          <w:szCs w:val="24"/>
          <w:lang w:eastAsia="ru-RU"/>
        </w:rPr>
        <w:t xml:space="preserve"> </w:t>
      </w:r>
      <w:proofErr w:type="spellStart"/>
      <w:r w:rsidRPr="00415CC7">
        <w:rPr>
          <w:rFonts w:ascii="Times New Roman" w:eastAsia="Times New Roman" w:hAnsi="Times New Roman" w:cs="Times New Roman"/>
          <w:sz w:val="24"/>
          <w:szCs w:val="24"/>
          <w:lang w:eastAsia="ru-RU"/>
        </w:rPr>
        <w:t>stepdown</w:t>
      </w:r>
      <w:proofErr w:type="spellEnd"/>
      <w:r w:rsidRPr="00415CC7">
        <w:rPr>
          <w:rFonts w:ascii="Times New Roman" w:eastAsia="Times New Roman" w:hAnsi="Times New Roman" w:cs="Times New Roman"/>
          <w:sz w:val="24"/>
          <w:szCs w:val="24"/>
          <w:lang w:eastAsia="ru-RU"/>
        </w:rPr>
        <w:t xml:space="preserve"> DC–DC контроллерам. Проблема интегрированных контроллеров в том, что в них никогда не бывает классных силовых транзисторов — типичное сопротивление канала не выше 200мОм. Однако если взять контроллер без встроенного транзистора — можно выбрать любой транзистор, хоть AUIRFS8409–7P с сопротивлением канала в пол–</w:t>
      </w:r>
      <w:proofErr w:type="spellStart"/>
      <w:r w:rsidRPr="00415CC7">
        <w:rPr>
          <w:rFonts w:ascii="Times New Roman" w:eastAsia="Times New Roman" w:hAnsi="Times New Roman" w:cs="Times New Roman"/>
          <w:sz w:val="24"/>
          <w:szCs w:val="24"/>
          <w:lang w:eastAsia="ru-RU"/>
        </w:rPr>
        <w:t>миллиома</w:t>
      </w:r>
      <w:proofErr w:type="spellEnd"/>
      <w:r w:rsidRPr="00415C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noProof/>
          <w:sz w:val="24"/>
          <w:szCs w:val="24"/>
          <w:lang w:eastAsia="ru-RU"/>
        </w:rPr>
        <w:drawing>
          <wp:inline distT="0" distB="0" distL="0" distR="0">
            <wp:extent cx="142875" cy="142875"/>
            <wp:effectExtent l="19050" t="0" r="9525" b="0"/>
            <wp:docPr id="17" name="Рисунок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pic:cNvPicPr>
                      <a:picLocks noChangeAspect="1" noChangeArrowheads="1"/>
                    </pic:cNvPicPr>
                  </pic:nvPicPr>
                  <pic:blipFill>
                    <a:blip r:embed="rId57"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p>
    <w:p w:rsidR="00415CC7" w:rsidRPr="00415CC7" w:rsidRDefault="00415CC7" w:rsidP="00415C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15CC7">
        <w:rPr>
          <w:rFonts w:ascii="Times New Roman" w:eastAsia="Times New Roman" w:hAnsi="Times New Roman" w:cs="Times New Roman"/>
          <w:b/>
          <w:bCs/>
          <w:sz w:val="27"/>
          <w:szCs w:val="27"/>
          <w:lang w:eastAsia="ru-RU"/>
        </w:rPr>
        <w:t>DC-DC преобразователи с внешним транзистором</w:t>
      </w:r>
    </w:p>
    <w:p w:rsidR="00415CC7" w:rsidRPr="00415CC7" w:rsidRDefault="00415CC7" w:rsidP="00415CC7">
      <w:pPr>
        <w:spacing w:before="100" w:beforeAutospacing="1" w:after="100" w:afterAutospacing="1" w:line="240" w:lineRule="auto"/>
        <w:rPr>
          <w:rFonts w:ascii="Times New Roman" w:eastAsia="Times New Roman" w:hAnsi="Times New Roman" w:cs="Times New Roman"/>
          <w:sz w:val="24"/>
          <w:szCs w:val="24"/>
          <w:lang w:eastAsia="ru-RU"/>
        </w:rPr>
      </w:pPr>
      <w:r w:rsidRPr="00415CC7">
        <w:rPr>
          <w:rFonts w:ascii="Times New Roman" w:eastAsia="Times New Roman" w:hAnsi="Times New Roman" w:cs="Times New Roman"/>
          <w:sz w:val="24"/>
          <w:szCs w:val="24"/>
          <w:lang w:eastAsia="ru-RU"/>
        </w:rPr>
        <w:t xml:space="preserve">Хорошо зарекомендовал себя LTC1624, правда он довольно дорог и его тяжело найти — он уже устарел. Его аналог, MAX1627 — контроллер в корпусе SO–8, требует 5 внешних компонентов и P–канальный </w:t>
      </w:r>
      <w:proofErr w:type="spellStart"/>
      <w:r w:rsidRPr="00415CC7">
        <w:rPr>
          <w:rFonts w:ascii="Times New Roman" w:eastAsia="Times New Roman" w:hAnsi="Times New Roman" w:cs="Times New Roman"/>
          <w:sz w:val="24"/>
          <w:szCs w:val="24"/>
          <w:lang w:eastAsia="ru-RU"/>
        </w:rPr>
        <w:t>полевик</w:t>
      </w:r>
      <w:proofErr w:type="spellEnd"/>
    </w:p>
    <w:p w:rsidR="00BF4B84" w:rsidRDefault="00BF4B84"/>
    <w:sectPr w:rsidR="00BF4B84" w:rsidSect="00415CC7">
      <w:pgSz w:w="11906" w:h="16838"/>
      <w:pgMar w:top="142" w:right="140" w:bottom="1134" w:left="142"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05593"/>
    <w:multiLevelType w:val="multilevel"/>
    <w:tmpl w:val="3A82E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F9A25C8"/>
    <w:multiLevelType w:val="multilevel"/>
    <w:tmpl w:val="6B343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A327D61"/>
    <w:multiLevelType w:val="multilevel"/>
    <w:tmpl w:val="39FAA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F535030"/>
    <w:multiLevelType w:val="multilevel"/>
    <w:tmpl w:val="1110E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F1A5D70"/>
    <w:multiLevelType w:val="multilevel"/>
    <w:tmpl w:val="CCD81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5CC7"/>
    <w:rsid w:val="00415CC7"/>
    <w:rsid w:val="00BF4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B84"/>
  </w:style>
  <w:style w:type="paragraph" w:styleId="1">
    <w:name w:val="heading 1"/>
    <w:basedOn w:val="a"/>
    <w:link w:val="10"/>
    <w:uiPriority w:val="9"/>
    <w:qFormat/>
    <w:rsid w:val="00415CC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415CC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415CC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5CC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15CC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15CC7"/>
    <w:rPr>
      <w:rFonts w:ascii="Times New Roman" w:eastAsia="Times New Roman" w:hAnsi="Times New Roman" w:cs="Times New Roman"/>
      <w:b/>
      <w:bCs/>
      <w:sz w:val="27"/>
      <w:szCs w:val="27"/>
      <w:lang w:eastAsia="ru-RU"/>
    </w:rPr>
  </w:style>
  <w:style w:type="character" w:customStyle="1" w:styleId="date">
    <w:name w:val="date"/>
    <w:basedOn w:val="a0"/>
    <w:rsid w:val="00415CC7"/>
  </w:style>
  <w:style w:type="character" w:styleId="a3">
    <w:name w:val="Hyperlink"/>
    <w:basedOn w:val="a0"/>
    <w:uiPriority w:val="99"/>
    <w:semiHidden/>
    <w:unhideWhenUsed/>
    <w:rsid w:val="00415CC7"/>
    <w:rPr>
      <w:color w:val="0000FF"/>
      <w:u w:val="single"/>
    </w:rPr>
  </w:style>
  <w:style w:type="character" w:customStyle="1" w:styleId="categories-links">
    <w:name w:val="categories-links"/>
    <w:basedOn w:val="a0"/>
    <w:rsid w:val="00415CC7"/>
  </w:style>
  <w:style w:type="character" w:customStyle="1" w:styleId="tags-links">
    <w:name w:val="tags-links"/>
    <w:basedOn w:val="a0"/>
    <w:rsid w:val="00415CC7"/>
  </w:style>
  <w:style w:type="character" w:customStyle="1" w:styleId="author">
    <w:name w:val="author"/>
    <w:basedOn w:val="a0"/>
    <w:rsid w:val="00415CC7"/>
  </w:style>
  <w:style w:type="paragraph" w:styleId="a4">
    <w:name w:val="Normal (Web)"/>
    <w:basedOn w:val="a"/>
    <w:uiPriority w:val="99"/>
    <w:semiHidden/>
    <w:unhideWhenUsed/>
    <w:rsid w:val="00415C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415CC7"/>
    <w:rPr>
      <w:b/>
      <w:bCs/>
    </w:rPr>
  </w:style>
  <w:style w:type="paragraph" w:styleId="a6">
    <w:name w:val="Balloon Text"/>
    <w:basedOn w:val="a"/>
    <w:link w:val="a7"/>
    <w:uiPriority w:val="99"/>
    <w:semiHidden/>
    <w:unhideWhenUsed/>
    <w:rsid w:val="00415CC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15C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4708068">
      <w:bodyDiv w:val="1"/>
      <w:marLeft w:val="0"/>
      <w:marRight w:val="0"/>
      <w:marTop w:val="0"/>
      <w:marBottom w:val="0"/>
      <w:divBdr>
        <w:top w:val="none" w:sz="0" w:space="0" w:color="auto"/>
        <w:left w:val="none" w:sz="0" w:space="0" w:color="auto"/>
        <w:bottom w:val="none" w:sz="0" w:space="0" w:color="auto"/>
        <w:right w:val="none" w:sz="0" w:space="0" w:color="auto"/>
      </w:divBdr>
      <w:divsChild>
        <w:div w:id="41711513">
          <w:marLeft w:val="0"/>
          <w:marRight w:val="0"/>
          <w:marTop w:val="0"/>
          <w:marBottom w:val="0"/>
          <w:divBdr>
            <w:top w:val="none" w:sz="0" w:space="0" w:color="auto"/>
            <w:left w:val="none" w:sz="0" w:space="0" w:color="auto"/>
            <w:bottom w:val="none" w:sz="0" w:space="0" w:color="auto"/>
            <w:right w:val="none" w:sz="0" w:space="0" w:color="auto"/>
          </w:divBdr>
        </w:div>
        <w:div w:id="471217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atethysis.ru/goto/http:/www.ti.com/product/lm2596" TargetMode="External"/><Relationship Id="rId18" Type="http://schemas.openxmlformats.org/officeDocument/2006/relationships/hyperlink" Target="http://catethysis.ru/lm2596-tips-and-tricks/" TargetMode="External"/><Relationship Id="rId26" Type="http://schemas.openxmlformats.org/officeDocument/2006/relationships/hyperlink" Target="http://catethysis.ru/lm2596-tips-and-tricks/" TargetMode="External"/><Relationship Id="rId39" Type="http://schemas.openxmlformats.org/officeDocument/2006/relationships/image" Target="media/image4.png"/><Relationship Id="rId21" Type="http://schemas.openxmlformats.org/officeDocument/2006/relationships/hyperlink" Target="http://catethysis.ru/lm2596_dc-dc_converter/" TargetMode="External"/><Relationship Id="rId34" Type="http://schemas.openxmlformats.org/officeDocument/2006/relationships/hyperlink" Target="http://catethysis.ru/lm2596_dc-dc_converter/" TargetMode="External"/><Relationship Id="rId42" Type="http://schemas.openxmlformats.org/officeDocument/2006/relationships/image" Target="media/image6.gif"/><Relationship Id="rId47" Type="http://schemas.openxmlformats.org/officeDocument/2006/relationships/image" Target="media/image9.png"/><Relationship Id="rId50" Type="http://schemas.openxmlformats.org/officeDocument/2006/relationships/hyperlink" Target="http://catethysis.ru/lm2596-tips-and-tricks/" TargetMode="External"/><Relationship Id="rId55" Type="http://schemas.openxmlformats.org/officeDocument/2006/relationships/image" Target="media/image12.jpeg"/><Relationship Id="rId63" Type="http://schemas.openxmlformats.org/officeDocument/2006/relationships/hyperlink" Target="http://catethysis.ru/?p=54" TargetMode="External"/><Relationship Id="rId68" Type="http://schemas.openxmlformats.org/officeDocument/2006/relationships/theme" Target="theme/theme1.xml"/><Relationship Id="rId7" Type="http://schemas.openxmlformats.org/officeDocument/2006/relationships/hyperlink" Target="http://catethysis.ru/tag/dc-dc/" TargetMode="External"/><Relationship Id="rId2" Type="http://schemas.openxmlformats.org/officeDocument/2006/relationships/styles" Target="styles.xml"/><Relationship Id="rId16" Type="http://schemas.openxmlformats.org/officeDocument/2006/relationships/hyperlink" Target="http://catethysis.ru/goto/http:/www.ebay.com/sch/i.html?_odkw=lm2596+10pcs&amp;LH_BIN=1&amp;_sop=15&amp;_osacat=0&amp;_from=R40&amp;_trksid=p2045573.m570.l1313&amp;_nkw=lm2596+10pcs+module&amp;_sacat=0" TargetMode="External"/><Relationship Id="rId29" Type="http://schemas.openxmlformats.org/officeDocument/2006/relationships/hyperlink" Target="http://catethysis.ru/lm2596_dc-dc_converter/" TargetMode="External"/><Relationship Id="rId1" Type="http://schemas.openxmlformats.org/officeDocument/2006/relationships/numbering" Target="numbering.xml"/><Relationship Id="rId6" Type="http://schemas.openxmlformats.org/officeDocument/2006/relationships/hyperlink" Target="http://catethysis.ru/category/electronics/power/" TargetMode="External"/><Relationship Id="rId11" Type="http://schemas.openxmlformats.org/officeDocument/2006/relationships/hyperlink" Target="http://catethysis.ru/wp-content/uploads/2013/09/DSC07307-%D0%BA%D0%BE%D0%BF%D0%B8%D1%8F.jpg" TargetMode="External"/><Relationship Id="rId24" Type="http://schemas.openxmlformats.org/officeDocument/2006/relationships/hyperlink" Target="http://catethysis.ru/wp-content/uploads/2013/09/lm2596_simple_schematics.png" TargetMode="External"/><Relationship Id="rId32" Type="http://schemas.openxmlformats.org/officeDocument/2006/relationships/hyperlink" Target="http://catethysis.ru/lm2596_dc-dc_converter/" TargetMode="External"/><Relationship Id="rId37" Type="http://schemas.openxmlformats.org/officeDocument/2006/relationships/image" Target="media/image3.png"/><Relationship Id="rId40" Type="http://schemas.openxmlformats.org/officeDocument/2006/relationships/image" Target="media/image5.png"/><Relationship Id="rId45" Type="http://schemas.openxmlformats.org/officeDocument/2006/relationships/image" Target="media/image8.png"/><Relationship Id="rId53" Type="http://schemas.openxmlformats.org/officeDocument/2006/relationships/image" Target="media/image11.jpeg"/><Relationship Id="rId58" Type="http://schemas.openxmlformats.org/officeDocument/2006/relationships/image" Target="media/image14.jpeg"/><Relationship Id="rId66" Type="http://schemas.openxmlformats.org/officeDocument/2006/relationships/hyperlink" Target="http://catethysis.ru/?p=7" TargetMode="External"/><Relationship Id="rId5" Type="http://schemas.openxmlformats.org/officeDocument/2006/relationships/hyperlink" Target="http://catethysis.ru/lm2596_dc-dc_converter/" TargetMode="External"/><Relationship Id="rId15" Type="http://schemas.openxmlformats.org/officeDocument/2006/relationships/hyperlink" Target="http://catethysis.ru/multicopter_parts_order_hobbyking/" TargetMode="External"/><Relationship Id="rId23" Type="http://schemas.openxmlformats.org/officeDocument/2006/relationships/hyperlink" Target="http://catethysis.ru/index.php/pitanie-servera-ot-dc-dc-preobrazovateley/" TargetMode="External"/><Relationship Id="rId28" Type="http://schemas.openxmlformats.org/officeDocument/2006/relationships/hyperlink" Target="http://catethysis.ru/lm2596_dc-dc_converter/" TargetMode="External"/><Relationship Id="rId36" Type="http://schemas.openxmlformats.org/officeDocument/2006/relationships/hyperlink" Target="http://catethysis.ru/goto/http:/ru.wikipedia.org/wiki/%D0%9C%D0%B8%D0%BA%D1%80%D0%BE%D1%81%D1%85%D0%B5%D0%BC%D1%8B_%D1%81%D0%B5%D1%80%D0%B8%D0%B8_78xx" TargetMode="External"/><Relationship Id="rId49" Type="http://schemas.openxmlformats.org/officeDocument/2006/relationships/hyperlink" Target="http://catethysis.ru/goto/http:/www.ti.com/product/lm2577" TargetMode="External"/><Relationship Id="rId57" Type="http://schemas.openxmlformats.org/officeDocument/2006/relationships/image" Target="media/image13.gif"/><Relationship Id="rId61" Type="http://schemas.openxmlformats.org/officeDocument/2006/relationships/hyperlink" Target="http://catethysis.ru/goto/http:/www.ti.com/product/lm2678" TargetMode="External"/><Relationship Id="rId10" Type="http://schemas.openxmlformats.org/officeDocument/2006/relationships/hyperlink" Target="http://catethysis.ru/author/admin/" TargetMode="External"/><Relationship Id="rId19" Type="http://schemas.openxmlformats.org/officeDocument/2006/relationships/hyperlink" Target="http://catethysis.ru/lm2596-tips-and-tricks/" TargetMode="External"/><Relationship Id="rId31" Type="http://schemas.openxmlformats.org/officeDocument/2006/relationships/hyperlink" Target="http://catethysis.ru/lm2596_dc-dc_converter/" TargetMode="External"/><Relationship Id="rId44" Type="http://schemas.openxmlformats.org/officeDocument/2006/relationships/hyperlink" Target="http://catethysis.ru/goto/http:/ru.wikipedia.org/wiki/%D0%A8%D0%B8%D1%80%D0%BE%D1%82%D0%BD%D0%BE-%D0%B8%D0%BC%D0%BF%D1%83%D0%BB%D1%8C%D1%81%D0%BD%D0%B0%D1%8F_%D0%BC%D0%BE%D0%B4%D1%83%D0%BB%D1%8F%D1%86%D0%B8%D1%8F" TargetMode="External"/><Relationship Id="rId52" Type="http://schemas.openxmlformats.org/officeDocument/2006/relationships/image" Target="media/image10.png"/><Relationship Id="rId60" Type="http://schemas.openxmlformats.org/officeDocument/2006/relationships/hyperlink" Target="http://catethysis.ru/lm2596-tips-and-tricks/" TargetMode="External"/><Relationship Id="rId65" Type="http://schemas.openxmlformats.org/officeDocument/2006/relationships/hyperlink" Target="http://catethysis.ru/goto/http:/www.st.com/web/catalog/sense_power/FM142/CL1456/SC355/PF251092" TargetMode="External"/><Relationship Id="rId4" Type="http://schemas.openxmlformats.org/officeDocument/2006/relationships/webSettings" Target="webSettings.xml"/><Relationship Id="rId9" Type="http://schemas.openxmlformats.org/officeDocument/2006/relationships/hyperlink" Target="http://catethysis.ru/tag/elektronika/" TargetMode="External"/><Relationship Id="rId14" Type="http://schemas.openxmlformats.org/officeDocument/2006/relationships/hyperlink" Target="http://catethysis.ru/goto/http:/www.ebay.com/sch/i.html?_sacat=0&amp;_from=R40&amp;LH_BIN=1&amp;_nkw=lm2596&amp;_sop=15" TargetMode="External"/><Relationship Id="rId22" Type="http://schemas.openxmlformats.org/officeDocument/2006/relationships/hyperlink" Target="http://catethysis.ru/index.php/%d0%b4%d1%80%d0%b0%d0%b9%d0%b2%d0%b5%d1%80-%d1%81%d0%b2%d0%b5%d1%82%d0%be%d0%b4%d0%b8%d0%be%d0%b4%d0%b0/" TargetMode="External"/><Relationship Id="rId27" Type="http://schemas.openxmlformats.org/officeDocument/2006/relationships/hyperlink" Target="http://catethysis.ru/lm2596-tips-and-tricks/" TargetMode="External"/><Relationship Id="rId30" Type="http://schemas.openxmlformats.org/officeDocument/2006/relationships/hyperlink" Target="http://catethysis.ru/lm2596_dc-dc_converter/" TargetMode="External"/><Relationship Id="rId35" Type="http://schemas.openxmlformats.org/officeDocument/2006/relationships/hyperlink" Target="http://catethysis.ru/lm2596_dc-dc_converter/" TargetMode="External"/><Relationship Id="rId43" Type="http://schemas.openxmlformats.org/officeDocument/2006/relationships/image" Target="media/image7.png"/><Relationship Id="rId48" Type="http://schemas.openxmlformats.org/officeDocument/2006/relationships/hyperlink" Target="http://catethysis.ru/index.php/izmerenie-potrebleniya-elektroenergii-kompyuterom/" TargetMode="External"/><Relationship Id="rId56" Type="http://schemas.openxmlformats.org/officeDocument/2006/relationships/hyperlink" Target="http://catethysis.ru/index.php/%d0%b4%d1%80%d0%b0%d0%b9%d0%b2%d0%b5%d1%80-%d1%81%d0%b2%d0%b5%d1%82%d0%be%d0%b4%d0%b8%d0%be%d0%b4%d0%b0/" TargetMode="External"/><Relationship Id="rId64" Type="http://schemas.openxmlformats.org/officeDocument/2006/relationships/hyperlink" Target="http://catethysis.ru/goto/http:/www.st.com/web/en/catalog/sense_power/FM142/CL1456/SC355/PF188180?s_searchtype=keyword" TargetMode="External"/><Relationship Id="rId8" Type="http://schemas.openxmlformats.org/officeDocument/2006/relationships/hyperlink" Target="http://catethysis.ru/tag/pitanie/" TargetMode="External"/><Relationship Id="rId51" Type="http://schemas.openxmlformats.org/officeDocument/2006/relationships/hyperlink" Target="http://catethysis.ru/lm2596_dc-dc_converter/" TargetMode="External"/><Relationship Id="rId3"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catethysis.ru/lm2596-tips-and-tricks/" TargetMode="External"/><Relationship Id="rId25" Type="http://schemas.openxmlformats.org/officeDocument/2006/relationships/image" Target="media/image2.jpeg"/><Relationship Id="rId33" Type="http://schemas.openxmlformats.org/officeDocument/2006/relationships/hyperlink" Target="http://catethysis.ru/lm2596_dc-dc_converter/" TargetMode="External"/><Relationship Id="rId38" Type="http://schemas.openxmlformats.org/officeDocument/2006/relationships/hyperlink" Target="http://catethysis.ru/goto/http:/ru.wikipedia.org/wiki/%D0%9F%D0%B0%D1%80%D0%B0_%D0%94%D0%B0%D1%80%D0%BB%D0%B8%D0%BD%D0%B3%D1%82%D0%BE%D0%BD%D0%B0" TargetMode="External"/><Relationship Id="rId46" Type="http://schemas.openxmlformats.org/officeDocument/2006/relationships/hyperlink" Target="http://catethysis.ru/goto/http:/dvrobot.ru/shop/i220.pereklyuchaemyy_ponizhayuschiy_modul.htm" TargetMode="External"/><Relationship Id="rId59" Type="http://schemas.openxmlformats.org/officeDocument/2006/relationships/image" Target="media/image15.jpeg"/><Relationship Id="rId67" Type="http://schemas.openxmlformats.org/officeDocument/2006/relationships/fontTable" Target="fontTable.xml"/><Relationship Id="rId20" Type="http://schemas.openxmlformats.org/officeDocument/2006/relationships/hyperlink" Target="http://catethysis.ru/lm2596-tips-and-tricks/" TargetMode="External"/><Relationship Id="rId41" Type="http://schemas.openxmlformats.org/officeDocument/2006/relationships/hyperlink" Target="http://catethysis.ru/wp-content/uploads/2013/09/1.gif" TargetMode="External"/><Relationship Id="rId54" Type="http://schemas.openxmlformats.org/officeDocument/2006/relationships/hyperlink" Target="http://catethysis.ru/goto/http:/ru.wikipedia.org/wiki/USB" TargetMode="External"/><Relationship Id="rId62" Type="http://schemas.openxmlformats.org/officeDocument/2006/relationships/hyperlink" Target="http://catethysis.ru/goto/http:/www.st.com/web/en/catalog/sense_power/FM142/CL1456/SC355/PF632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3967</Words>
  <Characters>22614</Characters>
  <Application>Microsoft Office Word</Application>
  <DocSecurity>0</DocSecurity>
  <Lines>188</Lines>
  <Paragraphs>53</Paragraphs>
  <ScaleCrop>false</ScaleCrop>
  <Company>Microsoft</Company>
  <LinksUpToDate>false</LinksUpToDate>
  <CharactersWithSpaces>26528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2014-12-23T18:14:00Z</dcterms:created>
  <dcterms:modified xsi:type="dcterms:W3CDTF">2014-12-23T18:15:00Z</dcterms:modified>
</cp:coreProperties>
</file>